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7F7C9" w14:textId="77777777" w:rsidR="00B36AA4" w:rsidRDefault="009B27E4">
      <w:pPr>
        <w:spacing w:line="360" w:lineRule="auto"/>
        <w:jc w:val="center"/>
      </w:pPr>
      <w:r>
        <w:rPr>
          <w:rFonts w:ascii="宋体" w:hAnsi="宋体"/>
          <w:b/>
          <w:noProof/>
          <w:sz w:val="32"/>
        </w:rPr>
        <w:drawing>
          <wp:anchor distT="0" distB="0" distL="114300" distR="114300" simplePos="0" relativeHeight="251659264" behindDoc="0" locked="0" layoutInCell="1" allowOverlap="1" wp14:anchorId="70C10252" wp14:editId="3782F1DC">
            <wp:simplePos x="0" y="0"/>
            <wp:positionH relativeFrom="page">
              <wp:posOffset>12039600</wp:posOffset>
            </wp:positionH>
            <wp:positionV relativeFrom="topMargin">
              <wp:posOffset>12674600</wp:posOffset>
            </wp:positionV>
            <wp:extent cx="381000" cy="3302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7"/>
                    <a:stretch>
                      <a:fillRect/>
                    </a:stretch>
                  </pic:blipFill>
                  <pic:spPr>
                    <a:xfrm>
                      <a:off x="0" y="0"/>
                      <a:ext cx="381000" cy="330200"/>
                    </a:xfrm>
                    <a:prstGeom prst="rect">
                      <a:avLst/>
                    </a:prstGeom>
                  </pic:spPr>
                </pic:pic>
              </a:graphicData>
            </a:graphic>
          </wp:anchor>
        </w:drawing>
      </w:r>
      <w:r>
        <w:rPr>
          <w:rFonts w:ascii="宋体" w:hAnsi="宋体"/>
          <w:b/>
          <w:sz w:val="32"/>
        </w:rPr>
        <w:t>达州市</w:t>
      </w:r>
      <w:r>
        <w:rPr>
          <w:rFonts w:eastAsia="Times New Roman" w:cs="Times New Roman"/>
          <w:b/>
          <w:sz w:val="32"/>
        </w:rPr>
        <w:t>2024</w:t>
      </w:r>
      <w:r>
        <w:rPr>
          <w:rFonts w:ascii="宋体" w:hAnsi="宋体"/>
          <w:b/>
          <w:sz w:val="32"/>
        </w:rPr>
        <w:t>年初中学业水平考试</w:t>
      </w:r>
    </w:p>
    <w:p w14:paraId="2CA981E2" w14:textId="77777777" w:rsidR="00B36AA4" w:rsidRDefault="009B27E4">
      <w:pPr>
        <w:spacing w:line="360" w:lineRule="auto"/>
        <w:jc w:val="center"/>
      </w:pPr>
      <w:r>
        <w:rPr>
          <w:rFonts w:ascii="宋体" w:hAnsi="宋体"/>
          <w:b/>
          <w:sz w:val="32"/>
        </w:rPr>
        <w:t>生物试卷</w:t>
      </w:r>
      <w:bookmarkStart w:id="0" w:name="_GoBack"/>
      <w:bookmarkEnd w:id="0"/>
    </w:p>
    <w:p w14:paraId="7DE886DA" w14:textId="77777777" w:rsidR="00B36AA4" w:rsidRDefault="009B27E4">
      <w:pPr>
        <w:spacing w:line="360" w:lineRule="auto"/>
        <w:jc w:val="center"/>
      </w:pPr>
      <w:r>
        <w:rPr>
          <w:rFonts w:ascii="宋体" w:hAnsi="宋体"/>
          <w:b/>
          <w:sz w:val="24"/>
        </w:rPr>
        <w:t>第</w:t>
      </w:r>
      <w:r>
        <w:rPr>
          <w:rFonts w:eastAsia="Times New Roman" w:cs="Times New Roman"/>
          <w:b/>
          <w:sz w:val="24"/>
        </w:rPr>
        <w:t>I</w:t>
      </w:r>
      <w:r>
        <w:rPr>
          <w:rFonts w:ascii="宋体" w:hAnsi="宋体"/>
          <w:b/>
          <w:sz w:val="24"/>
        </w:rPr>
        <w:t>卷</w:t>
      </w:r>
      <w:r>
        <w:rPr>
          <w:rFonts w:eastAsia="Times New Roman" w:cs="Times New Roman"/>
          <w:b/>
          <w:sz w:val="24"/>
        </w:rPr>
        <w:t xml:space="preserve">  </w:t>
      </w:r>
      <w:r>
        <w:rPr>
          <w:rFonts w:ascii="宋体" w:hAnsi="宋体"/>
          <w:b/>
          <w:sz w:val="24"/>
        </w:rPr>
        <w:t>选择题</w:t>
      </w:r>
    </w:p>
    <w:p w14:paraId="5C8A5709" w14:textId="77777777" w:rsidR="00B36AA4" w:rsidRDefault="009B27E4">
      <w:pPr>
        <w:spacing w:line="360" w:lineRule="auto"/>
        <w:jc w:val="left"/>
      </w:pPr>
      <w:r>
        <w:rPr>
          <w:rFonts w:ascii="宋体" w:hAnsi="宋体"/>
          <w:b/>
          <w:sz w:val="24"/>
        </w:rPr>
        <w:t>一、选择题</w:t>
      </w:r>
    </w:p>
    <w:p w14:paraId="4239E3D7" w14:textId="77777777" w:rsidR="00B36AA4" w:rsidRDefault="009B27E4">
      <w:pPr>
        <w:spacing w:line="360" w:lineRule="auto"/>
        <w:jc w:val="left"/>
      </w:pPr>
      <w:r>
        <w:t xml:space="preserve">1. </w:t>
      </w:r>
      <w:r>
        <w:rPr>
          <w:rFonts w:ascii="宋体" w:hAnsi="宋体"/>
        </w:rPr>
        <w:t>豆豆养了两只小仓鼠，每天定时给它们投喂食物，一个月后小仓鼠长大了不少，从一开始看到人就躲，到现在和豆豆成为了好朋友。以上描述体现了生物的哪些特征（　　）</w:t>
      </w:r>
    </w:p>
    <w:p w14:paraId="41E67457" w14:textId="77777777" w:rsidR="00B36AA4" w:rsidRDefault="009B27E4">
      <w:pPr>
        <w:spacing w:line="360" w:lineRule="auto"/>
        <w:jc w:val="left"/>
      </w:pPr>
      <w:r>
        <w:rPr>
          <w:rFonts w:ascii="宋体" w:hAnsi="宋体"/>
        </w:rPr>
        <w:t>①生物的生活需要营养</w:t>
      </w:r>
      <w:r>
        <w:t xml:space="preserve">    </w:t>
      </w:r>
      <w:r>
        <w:rPr>
          <w:rFonts w:ascii="宋体" w:hAnsi="宋体"/>
        </w:rPr>
        <w:t>②生物能够生长发育   ③生物能够繁殖后代</w:t>
      </w:r>
      <w:r>
        <w:t xml:space="preserve">        </w:t>
      </w:r>
      <w:r>
        <w:rPr>
          <w:rFonts w:ascii="宋体" w:hAnsi="宋体"/>
        </w:rPr>
        <w:t>④生物能对外界刺激做出反应</w:t>
      </w:r>
    </w:p>
    <w:p w14:paraId="410A0127" w14:textId="77777777" w:rsidR="00B36AA4" w:rsidRDefault="009B27E4">
      <w:pPr>
        <w:tabs>
          <w:tab w:val="left" w:pos="2436"/>
          <w:tab w:val="left" w:pos="4873"/>
          <w:tab w:val="left" w:pos="7309"/>
        </w:tabs>
        <w:spacing w:line="360" w:lineRule="auto"/>
        <w:jc w:val="left"/>
        <w:textAlignment w:val="center"/>
        <w:rPr>
          <w:color w:val="000000"/>
        </w:rPr>
      </w:pPr>
      <w:r>
        <w:t xml:space="preserve">A. </w:t>
      </w:r>
      <w:r>
        <w:rPr>
          <w:rFonts w:ascii="宋体" w:hAnsi="宋体"/>
        </w:rPr>
        <w:t>①②③</w:t>
      </w:r>
      <w:r>
        <w:tab/>
        <w:t xml:space="preserve">B. </w:t>
      </w:r>
      <w:r>
        <w:rPr>
          <w:rFonts w:ascii="宋体" w:hAnsi="宋体"/>
        </w:rPr>
        <w:t>①②④</w:t>
      </w:r>
      <w:r>
        <w:tab/>
        <w:t xml:space="preserve">C. </w:t>
      </w:r>
      <w:r>
        <w:rPr>
          <w:rFonts w:ascii="宋体" w:hAnsi="宋体"/>
        </w:rPr>
        <w:t>②③④</w:t>
      </w:r>
      <w:r>
        <w:tab/>
        <w:t xml:space="preserve">D. </w:t>
      </w:r>
      <w:r>
        <w:rPr>
          <w:rFonts w:ascii="宋体" w:hAnsi="宋体"/>
        </w:rPr>
        <w:t>①③④</w:t>
      </w:r>
    </w:p>
    <w:p w14:paraId="37DAFCF3" w14:textId="77777777" w:rsidR="00B36AA4" w:rsidRDefault="009B27E4">
      <w:pPr>
        <w:spacing w:line="360" w:lineRule="auto"/>
        <w:textAlignment w:val="center"/>
        <w:rPr>
          <w:color w:val="000000"/>
        </w:rPr>
      </w:pPr>
      <w:r>
        <w:rPr>
          <w:color w:val="2E75B6"/>
        </w:rPr>
        <w:t>【答案】</w:t>
      </w:r>
      <w:r>
        <w:rPr>
          <w:color w:val="000000"/>
        </w:rPr>
        <w:t>B</w:t>
      </w:r>
    </w:p>
    <w:p w14:paraId="6726D090" w14:textId="77777777" w:rsidR="00B36AA4" w:rsidRDefault="009B27E4">
      <w:pPr>
        <w:spacing w:line="360" w:lineRule="auto"/>
        <w:textAlignment w:val="center"/>
        <w:rPr>
          <w:color w:val="000000"/>
        </w:rPr>
      </w:pPr>
      <w:r>
        <w:rPr>
          <w:color w:val="2E75B6"/>
        </w:rPr>
        <w:t>【解析】</w:t>
      </w:r>
    </w:p>
    <w:p w14:paraId="571C1FCB" w14:textId="77777777" w:rsidR="00B36AA4" w:rsidRDefault="009B27E4">
      <w:pPr>
        <w:spacing w:line="360" w:lineRule="auto"/>
        <w:jc w:val="left"/>
        <w:textAlignment w:val="center"/>
        <w:rPr>
          <w:color w:val="000000"/>
        </w:rPr>
      </w:pPr>
      <w:r>
        <w:rPr>
          <w:color w:val="000000"/>
        </w:rPr>
        <w:t>【分析】生物具有以下特征：</w:t>
      </w:r>
      <w:r>
        <w:rPr>
          <w:color w:val="000000"/>
        </w:rPr>
        <w:t>1</w:t>
      </w:r>
      <w:r>
        <w:rPr>
          <w:color w:val="000000"/>
        </w:rPr>
        <w:t>．生物的生活需要营养；</w:t>
      </w:r>
      <w:r>
        <w:rPr>
          <w:color w:val="000000"/>
        </w:rPr>
        <w:t>2</w:t>
      </w:r>
      <w:r>
        <w:rPr>
          <w:color w:val="000000"/>
        </w:rPr>
        <w:t>．生物能够进行呼吸；</w:t>
      </w:r>
      <w:r>
        <w:rPr>
          <w:color w:val="000000"/>
        </w:rPr>
        <w:t xml:space="preserve"> 3</w:t>
      </w:r>
      <w:r>
        <w:rPr>
          <w:color w:val="000000"/>
        </w:rPr>
        <w:t>．生物能排出体内产生的废物；</w:t>
      </w:r>
      <w:r>
        <w:rPr>
          <w:color w:val="000000"/>
        </w:rPr>
        <w:t>4</w:t>
      </w:r>
      <w:r>
        <w:rPr>
          <w:color w:val="000000"/>
        </w:rPr>
        <w:t>．生物能够对外界刺激作出反应；</w:t>
      </w:r>
      <w:r>
        <w:rPr>
          <w:color w:val="000000"/>
        </w:rPr>
        <w:t xml:space="preserve"> 5</w:t>
      </w:r>
      <w:r>
        <w:rPr>
          <w:color w:val="000000"/>
        </w:rPr>
        <w:t>．生物能够生长和繁殖；</w:t>
      </w:r>
      <w:r>
        <w:rPr>
          <w:color w:val="000000"/>
        </w:rPr>
        <w:t xml:space="preserve"> 6</w:t>
      </w:r>
      <w:r>
        <w:rPr>
          <w:color w:val="000000"/>
        </w:rPr>
        <w:t>．生物具有遗传和变异的特性；</w:t>
      </w:r>
      <w:r>
        <w:rPr>
          <w:color w:val="000000"/>
        </w:rPr>
        <w:t>7</w:t>
      </w:r>
      <w:r>
        <w:rPr>
          <w:color w:val="000000"/>
        </w:rPr>
        <w:t>．除病毒外，生物都是由细胞构成的。</w:t>
      </w:r>
    </w:p>
    <w:p w14:paraId="6CFC95C5" w14:textId="77777777" w:rsidR="00B36AA4" w:rsidRDefault="009B27E4">
      <w:pPr>
        <w:spacing w:line="360" w:lineRule="auto"/>
        <w:jc w:val="left"/>
        <w:textAlignment w:val="center"/>
        <w:rPr>
          <w:color w:val="000000"/>
        </w:rPr>
      </w:pPr>
      <w:r>
        <w:rPr>
          <w:color w:val="000000"/>
        </w:rPr>
        <w:t>【详解】题目中豆豆</w:t>
      </w:r>
      <w:r>
        <w:rPr>
          <w:rFonts w:ascii="宋体" w:hAnsi="宋体"/>
          <w:color w:val="000000"/>
        </w:rPr>
        <w:t>每天定时给小仓鼠们投喂食物说明①生物的生活需要营养；一个月后小仓鼠长大了不少说明②生物能够生长发育</w:t>
      </w:r>
      <w:r>
        <w:rPr>
          <w:rFonts w:eastAsia="Times New Roman" w:cs="Times New Roman"/>
          <w:color w:val="000000"/>
        </w:rPr>
        <w:t> ，</w:t>
      </w:r>
      <w:r>
        <w:rPr>
          <w:rFonts w:ascii="宋体" w:hAnsi="宋体"/>
          <w:color w:val="000000"/>
        </w:rPr>
        <w:t>一开始看到人就躲说明</w:t>
      </w:r>
      <w:r>
        <w:rPr>
          <w:rFonts w:eastAsia="Times New Roman" w:cs="Times New Roman"/>
          <w:color w:val="000000"/>
        </w:rPr>
        <w:t> </w:t>
      </w:r>
      <w:r>
        <w:rPr>
          <w:rFonts w:ascii="宋体" w:hAnsi="宋体"/>
          <w:color w:val="000000"/>
        </w:rPr>
        <w:t>④生物能对外界刺激做出反应；题干中并未体现③生物能够繁殖后代，</w:t>
      </w:r>
      <w:r>
        <w:rPr>
          <w:rFonts w:eastAsia="Times New Roman" w:cs="Times New Roman"/>
          <w:color w:val="000000"/>
        </w:rPr>
        <w:t>ACD</w:t>
      </w:r>
      <w:r>
        <w:rPr>
          <w:rFonts w:ascii="宋体" w:hAnsi="宋体"/>
          <w:color w:val="000000"/>
        </w:rPr>
        <w:t>错误，</w:t>
      </w:r>
      <w:r>
        <w:rPr>
          <w:rFonts w:eastAsia="Times New Roman" w:cs="Times New Roman"/>
          <w:color w:val="000000"/>
        </w:rPr>
        <w:t>B</w:t>
      </w:r>
      <w:r>
        <w:rPr>
          <w:rFonts w:ascii="宋体" w:hAnsi="宋体"/>
          <w:color w:val="000000"/>
        </w:rPr>
        <w:t>正确。</w:t>
      </w:r>
    </w:p>
    <w:p w14:paraId="310A9D67" w14:textId="77777777" w:rsidR="00B36AA4" w:rsidRDefault="009B27E4">
      <w:pPr>
        <w:spacing w:line="360" w:lineRule="auto"/>
        <w:jc w:val="left"/>
        <w:textAlignment w:val="center"/>
        <w:rPr>
          <w:color w:val="000000"/>
        </w:rPr>
      </w:pPr>
      <w:r>
        <w:rPr>
          <w:color w:val="000000"/>
        </w:rPr>
        <w:t>故选</w:t>
      </w:r>
      <w:r>
        <w:rPr>
          <w:color w:val="000000"/>
        </w:rPr>
        <w:t>B</w:t>
      </w:r>
      <w:r>
        <w:rPr>
          <w:color w:val="000000"/>
        </w:rPr>
        <w:t>。</w:t>
      </w:r>
    </w:p>
    <w:p w14:paraId="7F45558D" w14:textId="77777777" w:rsidR="00B36AA4" w:rsidRDefault="009B27E4">
      <w:pPr>
        <w:spacing w:line="360" w:lineRule="auto"/>
        <w:jc w:val="left"/>
        <w:textAlignment w:val="center"/>
        <w:rPr>
          <w:color w:val="000000"/>
        </w:rPr>
      </w:pPr>
      <w:r>
        <w:rPr>
          <w:color w:val="000000"/>
        </w:rPr>
        <w:t xml:space="preserve">2. </w:t>
      </w:r>
      <w:r>
        <w:rPr>
          <w:rFonts w:ascii="宋体" w:hAnsi="宋体"/>
          <w:color w:val="000000"/>
        </w:rPr>
        <w:t>显微镜能够帮助我们观察到用肉眼无法看清楚的生物体及其细微结构。下列有关实验操作及现象分析</w:t>
      </w:r>
      <w:r>
        <w:rPr>
          <w:rFonts w:ascii="宋体" w:hAnsi="宋体"/>
          <w:color w:val="000000"/>
          <w:em w:val="dot"/>
        </w:rPr>
        <w:t>错误</w:t>
      </w:r>
      <w:r>
        <w:rPr>
          <w:rFonts w:ascii="宋体" w:hAnsi="宋体"/>
          <w:color w:val="000000"/>
        </w:rPr>
        <w:t>的是（　　）</w:t>
      </w:r>
    </w:p>
    <w:p w14:paraId="21EFF9F6" w14:textId="77777777" w:rsidR="00B36AA4" w:rsidRDefault="009B27E4">
      <w:pPr>
        <w:spacing w:line="360" w:lineRule="auto"/>
        <w:jc w:val="left"/>
        <w:textAlignment w:val="center"/>
        <w:rPr>
          <w:color w:val="000000"/>
        </w:rPr>
      </w:pPr>
      <w:r>
        <w:rPr>
          <w:noProof/>
          <w:color w:val="000000"/>
        </w:rPr>
        <w:drawing>
          <wp:inline distT="0" distB="0" distL="114300" distR="114300" wp14:anchorId="35855851" wp14:editId="5799FBA2">
            <wp:extent cx="4495800" cy="1666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495800" cy="1666875"/>
                    </a:xfrm>
                    <a:prstGeom prst="rect">
                      <a:avLst/>
                    </a:prstGeom>
                  </pic:spPr>
                </pic:pic>
              </a:graphicData>
            </a:graphic>
          </wp:inline>
        </w:drawing>
      </w:r>
    </w:p>
    <w:p w14:paraId="0E551009" w14:textId="77777777" w:rsidR="00B36AA4" w:rsidRDefault="009B27E4">
      <w:pPr>
        <w:spacing w:line="360" w:lineRule="auto"/>
        <w:jc w:val="left"/>
        <w:textAlignment w:val="center"/>
        <w:rPr>
          <w:color w:val="000000"/>
        </w:rPr>
      </w:pPr>
      <w:r>
        <w:rPr>
          <w:color w:val="000000"/>
        </w:rPr>
        <w:t xml:space="preserve">A. </w:t>
      </w:r>
      <w:r>
        <w:rPr>
          <w:rFonts w:ascii="宋体" w:hAnsi="宋体"/>
          <w:color w:val="000000"/>
        </w:rPr>
        <w:t>要将图</w:t>
      </w:r>
      <w:r>
        <w:rPr>
          <w:rFonts w:eastAsia="Times New Roman" w:cs="Times New Roman"/>
          <w:color w:val="000000"/>
        </w:rPr>
        <w:t>1</w:t>
      </w:r>
      <w:r>
        <w:rPr>
          <w:rFonts w:ascii="宋体" w:hAnsi="宋体"/>
          <w:color w:val="000000"/>
        </w:rPr>
        <w:t>中的甲细胞移动到视野中央，应向右上方移动玻片标本</w:t>
      </w:r>
    </w:p>
    <w:p w14:paraId="7054EF8D" w14:textId="77777777" w:rsidR="00B36AA4" w:rsidRDefault="009B27E4">
      <w:pPr>
        <w:spacing w:line="360" w:lineRule="auto"/>
        <w:jc w:val="left"/>
        <w:textAlignment w:val="center"/>
        <w:rPr>
          <w:color w:val="000000"/>
        </w:rPr>
      </w:pPr>
      <w:r>
        <w:rPr>
          <w:color w:val="000000"/>
        </w:rPr>
        <w:t xml:space="preserve">B. </w:t>
      </w:r>
      <w:r>
        <w:rPr>
          <w:rFonts w:ascii="宋体" w:hAnsi="宋体"/>
          <w:color w:val="000000"/>
        </w:rPr>
        <w:t>要想观察到的细胞数量最多，应选择的镜头组合是图</w:t>
      </w:r>
      <w:r>
        <w:rPr>
          <w:rFonts w:eastAsia="Times New Roman" w:cs="Times New Roman"/>
          <w:color w:val="000000"/>
        </w:rPr>
        <w:t>2</w:t>
      </w:r>
      <w:r>
        <w:rPr>
          <w:rFonts w:ascii="宋体" w:hAnsi="宋体"/>
          <w:color w:val="000000"/>
        </w:rPr>
        <w:t>中的②③</w:t>
      </w:r>
    </w:p>
    <w:p w14:paraId="0576DC9A" w14:textId="77777777" w:rsidR="00B36AA4" w:rsidRDefault="009B27E4">
      <w:pPr>
        <w:spacing w:line="360" w:lineRule="auto"/>
        <w:jc w:val="left"/>
        <w:textAlignment w:val="center"/>
        <w:rPr>
          <w:color w:val="000000"/>
        </w:rPr>
      </w:pPr>
      <w:r>
        <w:rPr>
          <w:color w:val="000000"/>
        </w:rPr>
        <w:t xml:space="preserve">C. </w:t>
      </w:r>
      <w:r>
        <w:rPr>
          <w:rFonts w:ascii="宋体" w:hAnsi="宋体"/>
          <w:color w:val="000000"/>
        </w:rPr>
        <w:t>图</w:t>
      </w:r>
      <w:r>
        <w:rPr>
          <w:rFonts w:eastAsia="Times New Roman" w:cs="Times New Roman"/>
          <w:color w:val="000000"/>
        </w:rPr>
        <w:t>1</w:t>
      </w:r>
      <w:r>
        <w:rPr>
          <w:rFonts w:ascii="宋体" w:hAnsi="宋体"/>
          <w:color w:val="000000"/>
        </w:rPr>
        <w:t>中洋葱鳞片叶内表皮细胞所具有的能量转换器是叶绿体和线粒体</w:t>
      </w:r>
    </w:p>
    <w:p w14:paraId="3BF9B478" w14:textId="77777777" w:rsidR="00B36AA4" w:rsidRDefault="009B27E4">
      <w:pPr>
        <w:spacing w:line="360" w:lineRule="auto"/>
        <w:jc w:val="left"/>
        <w:textAlignment w:val="center"/>
        <w:rPr>
          <w:color w:val="000000"/>
        </w:rPr>
      </w:pPr>
      <w:r>
        <w:rPr>
          <w:color w:val="000000"/>
        </w:rPr>
        <w:t xml:space="preserve">D. </w:t>
      </w:r>
      <w:r>
        <w:rPr>
          <w:rFonts w:ascii="宋体" w:hAnsi="宋体"/>
          <w:color w:val="000000"/>
        </w:rPr>
        <w:t>若视野中出现一黑色污点，转动目镜和移动玻片污点均不动，则污点在物镜上</w:t>
      </w:r>
    </w:p>
    <w:p w14:paraId="758D4618" w14:textId="77777777" w:rsidR="00B36AA4" w:rsidRDefault="009B27E4">
      <w:pPr>
        <w:spacing w:line="360" w:lineRule="auto"/>
        <w:textAlignment w:val="center"/>
        <w:rPr>
          <w:color w:val="000000"/>
        </w:rPr>
      </w:pPr>
      <w:r>
        <w:rPr>
          <w:color w:val="2E75B6"/>
        </w:rPr>
        <w:lastRenderedPageBreak/>
        <w:t>【答案】</w:t>
      </w:r>
      <w:r>
        <w:rPr>
          <w:color w:val="000000"/>
        </w:rPr>
        <w:t>C</w:t>
      </w:r>
    </w:p>
    <w:p w14:paraId="47C6F324" w14:textId="77777777" w:rsidR="00B36AA4" w:rsidRDefault="009B27E4">
      <w:pPr>
        <w:spacing w:line="360" w:lineRule="auto"/>
        <w:textAlignment w:val="center"/>
        <w:rPr>
          <w:color w:val="000000"/>
        </w:rPr>
      </w:pPr>
      <w:r>
        <w:rPr>
          <w:color w:val="2E75B6"/>
        </w:rPr>
        <w:t>【解析】</w:t>
      </w:r>
    </w:p>
    <w:p w14:paraId="366A7FA0" w14:textId="77777777" w:rsidR="00B36AA4" w:rsidRDefault="009B27E4">
      <w:pPr>
        <w:spacing w:line="360" w:lineRule="auto"/>
        <w:jc w:val="left"/>
        <w:textAlignment w:val="center"/>
        <w:rPr>
          <w:color w:val="000000"/>
        </w:rPr>
      </w:pPr>
      <w:r>
        <w:rPr>
          <w:color w:val="000000"/>
        </w:rPr>
        <w:t>【分析】（</w:t>
      </w:r>
      <w:r>
        <w:rPr>
          <w:color w:val="000000"/>
        </w:rPr>
        <w:t>1</w:t>
      </w:r>
      <w:r>
        <w:rPr>
          <w:color w:val="000000"/>
        </w:rPr>
        <w:t>）显微镜的放大倍数</w:t>
      </w:r>
      <w:r>
        <w:rPr>
          <w:color w:val="000000"/>
        </w:rPr>
        <w:t>=</w:t>
      </w:r>
      <w:r>
        <w:rPr>
          <w:color w:val="000000"/>
        </w:rPr>
        <w:t>目镜放大倍数</w:t>
      </w:r>
      <w:r>
        <w:rPr>
          <w:color w:val="000000"/>
        </w:rPr>
        <w:t>×</w:t>
      </w:r>
      <w:r>
        <w:rPr>
          <w:color w:val="000000"/>
        </w:rPr>
        <w:t>物镜放大倍数。观察同一视野的同一部位：低倍镜下看到的细胞小，数量多、视野亮；高倍镜下看到的细胞大，数量少、视野暗。</w:t>
      </w:r>
    </w:p>
    <w:p w14:paraId="2EAEE4E8" w14:textId="77777777" w:rsidR="00B36AA4" w:rsidRDefault="009B27E4">
      <w:pPr>
        <w:spacing w:line="360" w:lineRule="auto"/>
        <w:jc w:val="left"/>
        <w:textAlignment w:val="center"/>
        <w:rPr>
          <w:color w:val="000000"/>
        </w:rPr>
      </w:pPr>
      <w:r>
        <w:rPr>
          <w:color w:val="000000"/>
        </w:rPr>
        <w:t>（</w:t>
      </w:r>
      <w:r>
        <w:rPr>
          <w:color w:val="000000"/>
        </w:rPr>
        <w:t>2</w:t>
      </w:r>
      <w:r>
        <w:rPr>
          <w:color w:val="000000"/>
        </w:rPr>
        <w:t>）图中</w:t>
      </w:r>
      <w:r>
        <w:rPr>
          <w:color w:val="000000"/>
        </w:rPr>
        <w:t>①②</w:t>
      </w:r>
      <w:r>
        <w:rPr>
          <w:color w:val="000000"/>
        </w:rPr>
        <w:t>是目镜，其中目镜越长，放大倍数越小；</w:t>
      </w:r>
      <w:r>
        <w:rPr>
          <w:color w:val="000000"/>
        </w:rPr>
        <w:t>③④</w:t>
      </w:r>
      <w:r>
        <w:rPr>
          <w:color w:val="000000"/>
        </w:rPr>
        <w:t>是物镜，物镜越长，放大倍数越大。</w:t>
      </w:r>
    </w:p>
    <w:p w14:paraId="06907293" w14:textId="77777777" w:rsidR="00B36AA4" w:rsidRDefault="009B27E4">
      <w:pPr>
        <w:spacing w:line="360" w:lineRule="auto"/>
        <w:jc w:val="left"/>
        <w:textAlignment w:val="center"/>
        <w:rPr>
          <w:color w:val="000000"/>
        </w:rPr>
      </w:pPr>
      <w:r>
        <w:rPr>
          <w:color w:val="000000"/>
        </w:rPr>
        <w:t>【详解】</w:t>
      </w:r>
      <w:r>
        <w:rPr>
          <w:color w:val="000000"/>
        </w:rPr>
        <w:t>A</w:t>
      </w:r>
      <w:r>
        <w:rPr>
          <w:color w:val="000000"/>
        </w:rPr>
        <w:t>．显微镜成的物像是倒像，因此像的移动方向与物体的移动方向相反；即物像偏向哪一方，装片就应向哪一方移动，物像可移动到视野中央；</w:t>
      </w:r>
      <w:r>
        <w:rPr>
          <w:rFonts w:ascii="宋体" w:hAnsi="宋体"/>
          <w:color w:val="000000"/>
        </w:rPr>
        <w:t>图</w:t>
      </w:r>
      <w:r>
        <w:rPr>
          <w:rFonts w:eastAsia="Times New Roman" w:cs="Times New Roman"/>
          <w:color w:val="000000"/>
        </w:rPr>
        <w:t>1</w:t>
      </w:r>
      <w:r>
        <w:rPr>
          <w:rFonts w:ascii="宋体" w:hAnsi="宋体"/>
          <w:color w:val="000000"/>
        </w:rPr>
        <w:t>中的甲细胞位于视野右上方，要想将其移动到视野中央，应向右上方移动玻片标本</w:t>
      </w:r>
      <w:r>
        <w:rPr>
          <w:color w:val="000000"/>
        </w:rPr>
        <w:t>，</w:t>
      </w:r>
      <w:r>
        <w:rPr>
          <w:color w:val="000000"/>
        </w:rPr>
        <w:t>A</w:t>
      </w:r>
      <w:r>
        <w:rPr>
          <w:color w:val="000000"/>
        </w:rPr>
        <w:t>不符合题意。</w:t>
      </w:r>
    </w:p>
    <w:p w14:paraId="6E882028" w14:textId="77777777" w:rsidR="00B36AA4" w:rsidRDefault="009B27E4">
      <w:pPr>
        <w:spacing w:line="360" w:lineRule="auto"/>
        <w:jc w:val="left"/>
        <w:textAlignment w:val="center"/>
        <w:rPr>
          <w:color w:val="000000"/>
        </w:rPr>
      </w:pPr>
      <w:r>
        <w:rPr>
          <w:color w:val="000000"/>
        </w:rPr>
        <w:t xml:space="preserve"> B</w:t>
      </w:r>
      <w:r>
        <w:rPr>
          <w:color w:val="000000"/>
        </w:rPr>
        <w:t>．</w:t>
      </w:r>
      <w:r>
        <w:rPr>
          <w:rFonts w:ascii="宋体" w:hAnsi="宋体"/>
          <w:color w:val="000000"/>
        </w:rPr>
        <w:t>要想观察到的细胞数量最多，显微镜的放大倍数应该最小，</w:t>
      </w:r>
      <w:r>
        <w:rPr>
          <w:color w:val="000000"/>
        </w:rPr>
        <w:t>②</w:t>
      </w:r>
      <w:r>
        <w:rPr>
          <w:color w:val="000000"/>
        </w:rPr>
        <w:t>比</w:t>
      </w:r>
      <w:r>
        <w:rPr>
          <w:color w:val="000000"/>
        </w:rPr>
        <w:t>①</w:t>
      </w:r>
      <w:r>
        <w:rPr>
          <w:color w:val="000000"/>
        </w:rPr>
        <w:t>长，</w:t>
      </w:r>
      <w:r>
        <w:rPr>
          <w:color w:val="000000"/>
        </w:rPr>
        <w:t>②</w:t>
      </w:r>
      <w:r>
        <w:rPr>
          <w:color w:val="000000"/>
        </w:rPr>
        <w:t>放大倍数较小；</w:t>
      </w:r>
      <w:r>
        <w:rPr>
          <w:color w:val="000000"/>
        </w:rPr>
        <w:t>④</w:t>
      </w:r>
      <w:r>
        <w:rPr>
          <w:color w:val="000000"/>
        </w:rPr>
        <w:t>比</w:t>
      </w:r>
      <w:r>
        <w:rPr>
          <w:color w:val="000000"/>
        </w:rPr>
        <w:t>③</w:t>
      </w:r>
      <w:r>
        <w:rPr>
          <w:color w:val="000000"/>
        </w:rPr>
        <w:t>长，</w:t>
      </w:r>
      <w:r>
        <w:rPr>
          <w:color w:val="000000"/>
        </w:rPr>
        <w:t>③</w:t>
      </w:r>
      <w:r>
        <w:rPr>
          <w:color w:val="000000"/>
        </w:rPr>
        <w:t>放大倍数较小，</w:t>
      </w:r>
      <w:r>
        <w:rPr>
          <w:rFonts w:ascii="宋体" w:hAnsi="宋体"/>
          <w:color w:val="000000"/>
        </w:rPr>
        <w:t>应选择的镜头组合是图</w:t>
      </w:r>
      <w:r>
        <w:rPr>
          <w:rFonts w:eastAsia="Times New Roman" w:cs="Times New Roman"/>
          <w:color w:val="000000"/>
        </w:rPr>
        <w:t>2</w:t>
      </w:r>
      <w:r>
        <w:rPr>
          <w:rFonts w:ascii="宋体" w:hAnsi="宋体"/>
          <w:color w:val="000000"/>
        </w:rPr>
        <w:t>中的②③</w:t>
      </w:r>
      <w:r>
        <w:rPr>
          <w:color w:val="000000"/>
        </w:rPr>
        <w:t>，</w:t>
      </w:r>
      <w:r>
        <w:rPr>
          <w:color w:val="000000"/>
        </w:rPr>
        <w:t>B</w:t>
      </w:r>
      <w:r>
        <w:rPr>
          <w:color w:val="000000"/>
        </w:rPr>
        <w:t>不符合题意。</w:t>
      </w:r>
    </w:p>
    <w:p w14:paraId="7746858E" w14:textId="77777777" w:rsidR="00B36AA4" w:rsidRDefault="009B27E4">
      <w:pPr>
        <w:spacing w:line="360" w:lineRule="auto"/>
        <w:jc w:val="left"/>
        <w:textAlignment w:val="center"/>
        <w:rPr>
          <w:color w:val="000000"/>
        </w:rPr>
      </w:pPr>
      <w:r>
        <w:rPr>
          <w:color w:val="000000"/>
        </w:rPr>
        <w:t xml:space="preserve"> C</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中洋葱鳞片叶内表皮细胞不含叶绿体</w:t>
      </w:r>
      <w:r>
        <w:rPr>
          <w:color w:val="000000"/>
        </w:rPr>
        <w:t>，</w:t>
      </w:r>
      <w:r>
        <w:rPr>
          <w:color w:val="000000"/>
        </w:rPr>
        <w:t>C</w:t>
      </w:r>
      <w:r>
        <w:rPr>
          <w:color w:val="000000"/>
        </w:rPr>
        <w:t>符合题意。</w:t>
      </w:r>
    </w:p>
    <w:p w14:paraId="677E8F7F" w14:textId="77777777" w:rsidR="00B36AA4" w:rsidRDefault="009B27E4">
      <w:pPr>
        <w:spacing w:line="360" w:lineRule="auto"/>
        <w:jc w:val="left"/>
        <w:textAlignment w:val="center"/>
        <w:rPr>
          <w:color w:val="000000"/>
        </w:rPr>
      </w:pPr>
      <w:r>
        <w:rPr>
          <w:color w:val="000000"/>
        </w:rPr>
        <w:t xml:space="preserve"> D</w:t>
      </w:r>
      <w:r>
        <w:rPr>
          <w:color w:val="000000"/>
        </w:rPr>
        <w:t>．</w:t>
      </w:r>
      <w:r>
        <w:rPr>
          <w:rFonts w:ascii="宋体" w:hAnsi="宋体"/>
          <w:color w:val="000000"/>
        </w:rPr>
        <w:t>若视野中出现一黑色污点，污点可能在目镜、物镜或玻片上，转动目镜和移动玻片污点均不动，则污点在物镜上</w:t>
      </w:r>
      <w:r>
        <w:rPr>
          <w:color w:val="000000"/>
        </w:rPr>
        <w:t>，</w:t>
      </w:r>
      <w:r>
        <w:rPr>
          <w:color w:val="000000"/>
        </w:rPr>
        <w:t>D</w:t>
      </w:r>
      <w:r>
        <w:rPr>
          <w:color w:val="000000"/>
        </w:rPr>
        <w:t>不符合题意。</w:t>
      </w:r>
      <w:r>
        <w:rPr>
          <w:color w:val="000000"/>
        </w:rPr>
        <w:t xml:space="preserve"> </w:t>
      </w:r>
    </w:p>
    <w:p w14:paraId="7D53DF2A" w14:textId="77777777" w:rsidR="00B36AA4" w:rsidRDefault="009B27E4">
      <w:pPr>
        <w:spacing w:line="360" w:lineRule="auto"/>
        <w:jc w:val="left"/>
        <w:textAlignment w:val="center"/>
        <w:rPr>
          <w:color w:val="000000"/>
        </w:rPr>
      </w:pPr>
      <w:r>
        <w:rPr>
          <w:color w:val="000000"/>
        </w:rPr>
        <w:t>故选</w:t>
      </w:r>
      <w:r>
        <w:rPr>
          <w:color w:val="000000"/>
        </w:rPr>
        <w:t>C</w:t>
      </w:r>
      <w:r>
        <w:rPr>
          <w:color w:val="000000"/>
        </w:rPr>
        <w:t>。</w:t>
      </w:r>
    </w:p>
    <w:p w14:paraId="15A53AE8" w14:textId="77777777" w:rsidR="00B36AA4" w:rsidRDefault="009B27E4">
      <w:pPr>
        <w:spacing w:line="360" w:lineRule="auto"/>
        <w:jc w:val="left"/>
        <w:textAlignment w:val="center"/>
        <w:rPr>
          <w:color w:val="000000"/>
        </w:rPr>
      </w:pPr>
      <w:r>
        <w:rPr>
          <w:color w:val="000000"/>
        </w:rPr>
        <w:t xml:space="preserve">3. </w:t>
      </w:r>
      <w:r>
        <w:rPr>
          <w:rFonts w:ascii="宋体" w:hAnsi="宋体"/>
          <w:color w:val="000000"/>
        </w:rPr>
        <w:t>生物体的一切生命活动都在一定的结构层次中有序的进行着。如图表示植物体的不同结构层次，下列说法正确的是（　　）</w:t>
      </w:r>
    </w:p>
    <w:p w14:paraId="7ED19870" w14:textId="77777777" w:rsidR="00B36AA4" w:rsidRDefault="009B27E4">
      <w:pPr>
        <w:spacing w:line="360" w:lineRule="auto"/>
        <w:jc w:val="left"/>
        <w:textAlignment w:val="center"/>
        <w:rPr>
          <w:color w:val="000000"/>
        </w:rPr>
      </w:pPr>
      <w:r>
        <w:rPr>
          <w:noProof/>
          <w:color w:val="000000"/>
        </w:rPr>
        <w:drawing>
          <wp:inline distT="0" distB="0" distL="114300" distR="114300" wp14:anchorId="49575862" wp14:editId="36E67BF9">
            <wp:extent cx="5238750" cy="1444625"/>
            <wp:effectExtent l="0" t="0" r="0" b="31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238750" cy="1445172"/>
                    </a:xfrm>
                    <a:prstGeom prst="rect">
                      <a:avLst/>
                    </a:prstGeom>
                  </pic:spPr>
                </pic:pic>
              </a:graphicData>
            </a:graphic>
          </wp:inline>
        </w:drawing>
      </w:r>
      <w:r>
        <w:rPr>
          <w:color w:val="000000"/>
        </w:rPr>
        <w:t xml:space="preserve">  </w:t>
      </w:r>
    </w:p>
    <w:p w14:paraId="49D20FCD" w14:textId="77777777" w:rsidR="00B36AA4" w:rsidRDefault="009B27E4">
      <w:pPr>
        <w:spacing w:line="360" w:lineRule="auto"/>
        <w:jc w:val="left"/>
        <w:textAlignment w:val="center"/>
        <w:rPr>
          <w:color w:val="000000"/>
        </w:rPr>
      </w:pPr>
      <w:r>
        <w:rPr>
          <w:color w:val="000000"/>
        </w:rPr>
        <w:t xml:space="preserve">A. </w:t>
      </w:r>
      <w:r>
        <w:rPr>
          <w:rFonts w:ascii="宋体" w:hAnsi="宋体"/>
          <w:color w:val="000000"/>
        </w:rPr>
        <w:t>图中</w:t>
      </w:r>
      <w:r>
        <w:rPr>
          <w:rFonts w:eastAsia="Times New Roman" w:cs="Times New Roman"/>
          <w:i/>
          <w:color w:val="000000"/>
        </w:rPr>
        <w:t>a</w:t>
      </w:r>
      <w:r>
        <w:rPr>
          <w:rFonts w:ascii="宋体" w:hAnsi="宋体"/>
          <w:color w:val="000000"/>
        </w:rPr>
        <w:t>过程产生的新细胞染色体数量减半</w:t>
      </w:r>
    </w:p>
    <w:p w14:paraId="1AB502EB" w14:textId="77777777" w:rsidR="00B36AA4" w:rsidRDefault="009B27E4">
      <w:pPr>
        <w:spacing w:line="360" w:lineRule="auto"/>
        <w:jc w:val="left"/>
        <w:textAlignment w:val="center"/>
        <w:rPr>
          <w:color w:val="000000"/>
        </w:rPr>
      </w:pPr>
      <w:r>
        <w:rPr>
          <w:color w:val="000000"/>
        </w:rPr>
        <w:t xml:space="preserve">B. </w:t>
      </w:r>
      <w:r>
        <w:rPr>
          <w:rFonts w:ascii="宋体" w:hAnsi="宋体"/>
          <w:color w:val="000000"/>
        </w:rPr>
        <w:t>“藕断丝连”中的丝来自植物体的营养组织</w:t>
      </w:r>
    </w:p>
    <w:p w14:paraId="2D3DA3E0" w14:textId="77777777" w:rsidR="00B36AA4" w:rsidRDefault="009B27E4">
      <w:pPr>
        <w:spacing w:line="360" w:lineRule="auto"/>
        <w:jc w:val="left"/>
        <w:textAlignment w:val="center"/>
        <w:rPr>
          <w:color w:val="000000"/>
        </w:rPr>
      </w:pPr>
      <w:r>
        <w:rPr>
          <w:color w:val="000000"/>
        </w:rPr>
        <w:t xml:space="preserve">C. </w:t>
      </w:r>
      <w:r>
        <w:rPr>
          <w:rFonts w:ascii="宋体" w:hAnsi="宋体"/>
          <w:color w:val="000000"/>
        </w:rPr>
        <w:t>同图中所示植物体相比，熊猫特有的结构层次是系统</w:t>
      </w:r>
    </w:p>
    <w:p w14:paraId="30C48C30" w14:textId="77777777" w:rsidR="00B36AA4" w:rsidRDefault="009B27E4">
      <w:pPr>
        <w:spacing w:line="360" w:lineRule="auto"/>
        <w:jc w:val="left"/>
        <w:textAlignment w:val="center"/>
        <w:rPr>
          <w:color w:val="000000"/>
        </w:rPr>
      </w:pPr>
      <w:r>
        <w:rPr>
          <w:color w:val="000000"/>
        </w:rPr>
        <w:t xml:space="preserve">D. </w:t>
      </w:r>
      <w:r>
        <w:rPr>
          <w:rFonts w:ascii="宋体" w:hAnsi="宋体"/>
          <w:color w:val="000000"/>
        </w:rPr>
        <w:t>水绵</w:t>
      </w:r>
      <w:r>
        <w:rPr>
          <w:rFonts w:ascii="宋体" w:hAnsi="宋体"/>
          <w:noProof/>
          <w:color w:val="000000"/>
        </w:rPr>
        <w:drawing>
          <wp:inline distT="0" distB="0" distL="114300" distR="114300" wp14:anchorId="432EC72A" wp14:editId="749B6993">
            <wp:extent cx="132080" cy="167640"/>
            <wp:effectExtent l="0" t="0" r="1270" b="317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132080" cy="167640"/>
                    </a:xfrm>
                    <a:prstGeom prst="rect">
                      <a:avLst/>
                    </a:prstGeom>
                  </pic:spPr>
                </pic:pic>
              </a:graphicData>
            </a:graphic>
          </wp:inline>
        </w:drawing>
      </w:r>
      <w:r>
        <w:rPr>
          <w:rFonts w:ascii="宋体" w:hAnsi="宋体"/>
          <w:color w:val="000000"/>
        </w:rPr>
        <w:t>多细胞植物，同戊一样由根茎叶等器官组成</w:t>
      </w:r>
    </w:p>
    <w:p w14:paraId="7F42CFAC" w14:textId="77777777" w:rsidR="00B36AA4" w:rsidRDefault="009B27E4">
      <w:pPr>
        <w:spacing w:line="360" w:lineRule="auto"/>
        <w:textAlignment w:val="center"/>
        <w:rPr>
          <w:color w:val="000000"/>
        </w:rPr>
      </w:pPr>
      <w:r>
        <w:rPr>
          <w:color w:val="2E75B6"/>
        </w:rPr>
        <w:t>【答案】</w:t>
      </w:r>
      <w:r>
        <w:rPr>
          <w:color w:val="000000"/>
        </w:rPr>
        <w:t>C</w:t>
      </w:r>
    </w:p>
    <w:p w14:paraId="4125E934" w14:textId="77777777" w:rsidR="00B36AA4" w:rsidRDefault="009B27E4">
      <w:pPr>
        <w:spacing w:line="360" w:lineRule="auto"/>
        <w:textAlignment w:val="center"/>
        <w:rPr>
          <w:color w:val="000000"/>
        </w:rPr>
      </w:pPr>
      <w:r>
        <w:rPr>
          <w:color w:val="2E75B6"/>
        </w:rPr>
        <w:t>【解析】</w:t>
      </w:r>
    </w:p>
    <w:p w14:paraId="66704322" w14:textId="77777777" w:rsidR="00B36AA4" w:rsidRDefault="009B27E4">
      <w:pPr>
        <w:spacing w:line="360" w:lineRule="auto"/>
        <w:jc w:val="left"/>
        <w:textAlignment w:val="center"/>
        <w:rPr>
          <w:color w:val="000000"/>
        </w:rPr>
      </w:pPr>
      <w:r>
        <w:rPr>
          <w:color w:val="000000"/>
        </w:rPr>
        <w:t>【分析】动物体的结构层次由小到大依次是细胞</w:t>
      </w:r>
      <w:r>
        <w:rPr>
          <w:color w:val="000000"/>
        </w:rPr>
        <w:t>→</w:t>
      </w:r>
      <w:r>
        <w:rPr>
          <w:color w:val="000000"/>
        </w:rPr>
        <w:t>组织</w:t>
      </w:r>
      <w:r>
        <w:rPr>
          <w:color w:val="000000"/>
        </w:rPr>
        <w:t>→</w:t>
      </w:r>
      <w:r>
        <w:rPr>
          <w:color w:val="000000"/>
        </w:rPr>
        <w:t>器官</w:t>
      </w:r>
      <w:r>
        <w:rPr>
          <w:color w:val="000000"/>
        </w:rPr>
        <w:t>→</w:t>
      </w:r>
      <w:r>
        <w:rPr>
          <w:color w:val="000000"/>
        </w:rPr>
        <w:t>系统</w:t>
      </w:r>
      <w:r>
        <w:rPr>
          <w:color w:val="000000"/>
        </w:rPr>
        <w:t>→</w:t>
      </w:r>
      <w:r>
        <w:rPr>
          <w:color w:val="000000"/>
        </w:rPr>
        <w:t>动物体，植物体的结构层次由小到大依次是细胞</w:t>
      </w:r>
      <w:r>
        <w:rPr>
          <w:color w:val="000000"/>
        </w:rPr>
        <w:t>→</w:t>
      </w:r>
      <w:r>
        <w:rPr>
          <w:color w:val="000000"/>
        </w:rPr>
        <w:t>组织</w:t>
      </w:r>
      <w:r>
        <w:rPr>
          <w:color w:val="000000"/>
        </w:rPr>
        <w:t>→</w:t>
      </w:r>
      <w:r>
        <w:rPr>
          <w:color w:val="000000"/>
        </w:rPr>
        <w:t>器官</w:t>
      </w:r>
      <w:r>
        <w:rPr>
          <w:color w:val="000000"/>
        </w:rPr>
        <w:t>→</w:t>
      </w:r>
      <w:r>
        <w:rPr>
          <w:color w:val="000000"/>
        </w:rPr>
        <w:t>植物体。</w:t>
      </w:r>
      <w:r>
        <w:rPr>
          <w:color w:val="000000"/>
        </w:rPr>
        <w:t>a</w:t>
      </w:r>
      <w:r>
        <w:rPr>
          <w:color w:val="000000"/>
        </w:rPr>
        <w:t>表示细胞分裂，</w:t>
      </w:r>
      <w:r>
        <w:rPr>
          <w:color w:val="000000"/>
        </w:rPr>
        <w:t>b</w:t>
      </w:r>
      <w:r>
        <w:rPr>
          <w:color w:val="000000"/>
        </w:rPr>
        <w:t>表示细胞分化，</w:t>
      </w:r>
      <w:r>
        <w:rPr>
          <w:color w:val="000000"/>
        </w:rPr>
        <w:t>c</w:t>
      </w:r>
      <w:r>
        <w:rPr>
          <w:color w:val="000000"/>
        </w:rPr>
        <w:t>表示组织形器官，</w:t>
      </w:r>
      <w:r>
        <w:rPr>
          <w:color w:val="000000"/>
        </w:rPr>
        <w:t>d</w:t>
      </w:r>
      <w:r>
        <w:rPr>
          <w:color w:val="000000"/>
        </w:rPr>
        <w:t>表示器官形成植物体。</w:t>
      </w:r>
    </w:p>
    <w:p w14:paraId="7BCC67FC" w14:textId="77777777" w:rsidR="00B36AA4" w:rsidRDefault="009B27E4">
      <w:pPr>
        <w:spacing w:line="360" w:lineRule="auto"/>
        <w:jc w:val="left"/>
        <w:textAlignment w:val="center"/>
        <w:rPr>
          <w:color w:val="000000"/>
        </w:rPr>
      </w:pPr>
      <w:r>
        <w:rPr>
          <w:color w:val="000000"/>
        </w:rPr>
        <w:lastRenderedPageBreak/>
        <w:t>【详解】</w:t>
      </w:r>
      <w:r>
        <w:rPr>
          <w:rFonts w:eastAsia="Times New Roman" w:cs="Times New Roman"/>
          <w:color w:val="000000"/>
        </w:rPr>
        <w:t>A</w:t>
      </w:r>
      <w:r>
        <w:rPr>
          <w:rFonts w:ascii="宋体" w:hAnsi="宋体"/>
          <w:color w:val="000000"/>
        </w:rPr>
        <w:t>．</w:t>
      </w:r>
      <w:r>
        <w:rPr>
          <w:color w:val="000000"/>
        </w:rPr>
        <w:t>图中</w:t>
      </w:r>
      <w:r>
        <w:rPr>
          <w:color w:val="000000"/>
        </w:rPr>
        <w:t>a</w:t>
      </w:r>
      <w:r>
        <w:rPr>
          <w:color w:val="000000"/>
        </w:rPr>
        <w:t>过程表示细胞分裂，细胞分裂过程中，染色体复制加倍，随着分裂的进行，染色体分成形态和数目相同的两份，分别进入两个新细胞中。因此分裂产生的新细胞中的染色体形态和数目与原细胞一样，</w:t>
      </w:r>
      <w:r>
        <w:rPr>
          <w:color w:val="000000"/>
        </w:rPr>
        <w:t>A</w:t>
      </w:r>
      <w:r>
        <w:rPr>
          <w:color w:val="000000"/>
        </w:rPr>
        <w:t>错误。</w:t>
      </w:r>
    </w:p>
    <w:p w14:paraId="6BBE1951" w14:textId="77777777" w:rsidR="00B36AA4" w:rsidRDefault="009B27E4">
      <w:pPr>
        <w:spacing w:line="360" w:lineRule="auto"/>
        <w:jc w:val="left"/>
        <w:textAlignment w:val="center"/>
        <w:rPr>
          <w:color w:val="000000"/>
        </w:rPr>
      </w:pPr>
      <w:r>
        <w:rPr>
          <w:rFonts w:eastAsia="Times New Roman" w:cs="Times New Roman"/>
          <w:color w:val="000000"/>
        </w:rPr>
        <w:t>B</w:t>
      </w:r>
      <w:r>
        <w:rPr>
          <w:rFonts w:ascii="宋体" w:hAnsi="宋体"/>
          <w:color w:val="000000"/>
        </w:rPr>
        <w:t>．“藕断丝连”中的丝属于</w:t>
      </w:r>
      <w:r>
        <w:rPr>
          <w:color w:val="000000"/>
        </w:rPr>
        <w:t>输导组织，能运输营养物质，也有支持作用，</w:t>
      </w:r>
      <w:r>
        <w:rPr>
          <w:color w:val="000000"/>
        </w:rPr>
        <w:t>B</w:t>
      </w:r>
      <w:r>
        <w:rPr>
          <w:color w:val="000000"/>
        </w:rPr>
        <w:t>错误。</w:t>
      </w:r>
    </w:p>
    <w:p w14:paraId="76DE327B" w14:textId="77777777" w:rsidR="00B36AA4" w:rsidRDefault="009B27E4">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熊猫是动物，动物体的结构层次由小到大依次是细胞</w:t>
      </w:r>
      <w:r>
        <w:rPr>
          <w:color w:val="000000"/>
        </w:rPr>
        <w:t>→</w:t>
      </w:r>
      <w:r>
        <w:rPr>
          <w:color w:val="000000"/>
        </w:rPr>
        <w:t>组织</w:t>
      </w:r>
      <w:r>
        <w:rPr>
          <w:color w:val="000000"/>
        </w:rPr>
        <w:t>→</w:t>
      </w:r>
      <w:r>
        <w:rPr>
          <w:color w:val="000000"/>
        </w:rPr>
        <w:t>器官</w:t>
      </w:r>
      <w:r>
        <w:rPr>
          <w:color w:val="000000"/>
        </w:rPr>
        <w:t>→</w:t>
      </w:r>
      <w:r>
        <w:rPr>
          <w:color w:val="000000"/>
        </w:rPr>
        <w:t>系统</w:t>
      </w:r>
      <w:r>
        <w:rPr>
          <w:color w:val="000000"/>
        </w:rPr>
        <w:t>→</w:t>
      </w:r>
      <w:r>
        <w:rPr>
          <w:color w:val="000000"/>
        </w:rPr>
        <w:t>动物体，植物体没有系统这个结构层次。可见同图中所示植物体相比，熊猫特有的结构层次是系统，</w:t>
      </w:r>
      <w:r>
        <w:rPr>
          <w:color w:val="000000"/>
        </w:rPr>
        <w:t>C</w:t>
      </w:r>
      <w:r>
        <w:rPr>
          <w:color w:val="000000"/>
        </w:rPr>
        <w:t>正确。</w:t>
      </w:r>
    </w:p>
    <w:p w14:paraId="454394D7" w14:textId="77777777" w:rsidR="00B36AA4" w:rsidRDefault="009B27E4">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水绵是多细胞植物，属于藻类植物，结构简单，无根、茎、叶的分化，</w:t>
      </w:r>
      <w:r>
        <w:rPr>
          <w:color w:val="000000"/>
        </w:rPr>
        <w:t>D</w:t>
      </w:r>
      <w:r>
        <w:rPr>
          <w:color w:val="000000"/>
        </w:rPr>
        <w:t>错误。</w:t>
      </w:r>
    </w:p>
    <w:p w14:paraId="4CB1D532" w14:textId="77777777" w:rsidR="00B36AA4" w:rsidRDefault="009B27E4">
      <w:pPr>
        <w:spacing w:line="360" w:lineRule="auto"/>
        <w:jc w:val="left"/>
        <w:textAlignment w:val="center"/>
        <w:rPr>
          <w:color w:val="000000"/>
        </w:rPr>
      </w:pPr>
      <w:r>
        <w:rPr>
          <w:color w:val="000000"/>
        </w:rPr>
        <w:t>故选</w:t>
      </w:r>
      <w:r>
        <w:rPr>
          <w:color w:val="000000"/>
        </w:rPr>
        <w:t>C</w:t>
      </w:r>
      <w:r>
        <w:rPr>
          <w:color w:val="000000"/>
        </w:rPr>
        <w:t>。</w:t>
      </w:r>
    </w:p>
    <w:p w14:paraId="5D4CB7E1" w14:textId="77777777" w:rsidR="00B36AA4" w:rsidRDefault="009B27E4">
      <w:pPr>
        <w:spacing w:line="360" w:lineRule="auto"/>
        <w:jc w:val="left"/>
        <w:textAlignment w:val="center"/>
        <w:rPr>
          <w:color w:val="000000"/>
        </w:rPr>
      </w:pPr>
      <w:r>
        <w:rPr>
          <w:color w:val="000000"/>
        </w:rPr>
        <w:t xml:space="preserve">4. </w:t>
      </w:r>
      <w:r>
        <w:rPr>
          <w:rFonts w:ascii="宋体" w:hAnsi="宋体"/>
          <w:color w:val="000000"/>
        </w:rPr>
        <w:t>生物个体生长发育到一定阶段，就会通过一定的方式产生自己的后代，维持种族的延续。下列有关说法</w:t>
      </w:r>
      <w:r>
        <w:rPr>
          <w:rFonts w:ascii="宋体" w:hAnsi="宋体"/>
          <w:color w:val="000000"/>
          <w:em w:val="dot"/>
        </w:rPr>
        <w:t>错误</w:t>
      </w:r>
      <w:r>
        <w:rPr>
          <w:rFonts w:ascii="宋体" w:hAnsi="宋体"/>
          <w:color w:val="000000"/>
        </w:rPr>
        <w:t>的是（　　）</w:t>
      </w:r>
    </w:p>
    <w:p w14:paraId="63370EF9" w14:textId="77777777" w:rsidR="00B36AA4" w:rsidRDefault="009B27E4">
      <w:pPr>
        <w:spacing w:line="360" w:lineRule="auto"/>
        <w:jc w:val="left"/>
        <w:textAlignment w:val="center"/>
        <w:rPr>
          <w:color w:val="000000"/>
        </w:rPr>
      </w:pPr>
      <w:r>
        <w:rPr>
          <w:color w:val="000000"/>
        </w:rPr>
        <w:t xml:space="preserve">A. </w:t>
      </w:r>
      <w:r>
        <w:rPr>
          <w:rFonts w:ascii="宋体" w:hAnsi="宋体"/>
          <w:color w:val="000000"/>
        </w:rPr>
        <w:t>鸟和爬行动物均通过产卵繁殖后代</w:t>
      </w:r>
    </w:p>
    <w:p w14:paraId="5246574C" w14:textId="77777777" w:rsidR="00B36AA4" w:rsidRDefault="009B27E4">
      <w:pPr>
        <w:spacing w:line="360" w:lineRule="auto"/>
        <w:jc w:val="left"/>
        <w:textAlignment w:val="center"/>
        <w:rPr>
          <w:color w:val="000000"/>
        </w:rPr>
      </w:pPr>
      <w:r>
        <w:rPr>
          <w:color w:val="000000"/>
        </w:rPr>
        <w:t xml:space="preserve">B. </w:t>
      </w:r>
      <w:r>
        <w:rPr>
          <w:rFonts w:ascii="宋体" w:hAnsi="宋体"/>
          <w:color w:val="000000"/>
        </w:rPr>
        <w:t>在饲养家蚕的过程中，养殖户常通过延长家蚕的幼虫期来提高蚕丝的产量</w:t>
      </w:r>
    </w:p>
    <w:p w14:paraId="6F8FED93" w14:textId="77777777" w:rsidR="00B36AA4" w:rsidRDefault="009B27E4">
      <w:pPr>
        <w:spacing w:line="360" w:lineRule="auto"/>
        <w:jc w:val="left"/>
        <w:textAlignment w:val="center"/>
        <w:rPr>
          <w:color w:val="000000"/>
        </w:rPr>
      </w:pPr>
      <w:r>
        <w:rPr>
          <w:color w:val="000000"/>
        </w:rPr>
        <w:t xml:space="preserve">C. </w:t>
      </w:r>
      <w:r>
        <w:rPr>
          <w:rFonts w:ascii="宋体" w:hAnsi="宋体"/>
          <w:color w:val="000000"/>
        </w:rPr>
        <w:t>用嫁接的方式可以实现一株杜鹃植株上开出不同颜色的杜鹃花</w:t>
      </w:r>
    </w:p>
    <w:p w14:paraId="7F9A20FA" w14:textId="77777777" w:rsidR="00B36AA4" w:rsidRDefault="009B27E4">
      <w:pPr>
        <w:spacing w:line="360" w:lineRule="auto"/>
        <w:jc w:val="left"/>
        <w:textAlignment w:val="center"/>
        <w:rPr>
          <w:color w:val="000000"/>
        </w:rPr>
      </w:pPr>
      <w:r>
        <w:rPr>
          <w:color w:val="000000"/>
        </w:rPr>
        <w:t xml:space="preserve">D. </w:t>
      </w:r>
      <w:r>
        <w:rPr>
          <w:rFonts w:ascii="宋体" w:hAnsi="宋体"/>
          <w:color w:val="000000"/>
        </w:rPr>
        <w:t>木贼是孢子植物，不开花也不结果，孢子是一种生殖器官，落到温暖潮湿的环境，就会萌发和生长</w:t>
      </w:r>
    </w:p>
    <w:p w14:paraId="56F00B55" w14:textId="77777777" w:rsidR="00B36AA4" w:rsidRDefault="009B27E4">
      <w:pPr>
        <w:spacing w:line="360" w:lineRule="auto"/>
        <w:textAlignment w:val="center"/>
        <w:rPr>
          <w:color w:val="000000"/>
        </w:rPr>
      </w:pPr>
      <w:r>
        <w:rPr>
          <w:color w:val="2E75B6"/>
        </w:rPr>
        <w:t>【答案】</w:t>
      </w:r>
      <w:r>
        <w:rPr>
          <w:color w:val="000000"/>
        </w:rPr>
        <w:t>D</w:t>
      </w:r>
    </w:p>
    <w:p w14:paraId="51EFA71A" w14:textId="77777777" w:rsidR="00B36AA4" w:rsidRDefault="009B27E4">
      <w:pPr>
        <w:spacing w:line="360" w:lineRule="auto"/>
        <w:textAlignment w:val="center"/>
        <w:rPr>
          <w:color w:val="000000"/>
        </w:rPr>
      </w:pPr>
      <w:r>
        <w:rPr>
          <w:color w:val="2E75B6"/>
        </w:rPr>
        <w:t>【解析】</w:t>
      </w:r>
    </w:p>
    <w:p w14:paraId="71EA6782" w14:textId="77777777" w:rsidR="00B36AA4" w:rsidRDefault="009B27E4">
      <w:pPr>
        <w:spacing w:line="360" w:lineRule="auto"/>
        <w:jc w:val="left"/>
        <w:textAlignment w:val="center"/>
        <w:rPr>
          <w:color w:val="000000"/>
        </w:rPr>
      </w:pPr>
      <w:r>
        <w:rPr>
          <w:color w:val="000000"/>
        </w:rPr>
        <w:t>【分析】（</w:t>
      </w:r>
      <w:r>
        <w:rPr>
          <w:color w:val="000000"/>
        </w:rPr>
        <w:t>1</w:t>
      </w:r>
      <w:r>
        <w:rPr>
          <w:color w:val="000000"/>
        </w:rPr>
        <w:t>）昆虫的发育过程分为完全变态发育和不完全变态发育。完全变态的昆虫一生要经历卵、幼虫、蛹和成虫四个阶段。不完全变态的昆虫一生经历卵、若虫和成虫三个阶段。</w:t>
      </w:r>
    </w:p>
    <w:p w14:paraId="4891E8FA" w14:textId="77777777" w:rsidR="00B36AA4" w:rsidRDefault="009B27E4">
      <w:pPr>
        <w:spacing w:line="360" w:lineRule="auto"/>
        <w:jc w:val="left"/>
        <w:textAlignment w:val="center"/>
        <w:rPr>
          <w:color w:val="000000"/>
        </w:rPr>
      </w:pPr>
      <w:r>
        <w:rPr>
          <w:color w:val="000000"/>
        </w:rPr>
        <w:t>（</w:t>
      </w:r>
      <w:r>
        <w:rPr>
          <w:color w:val="000000"/>
        </w:rPr>
        <w:t>2</w:t>
      </w:r>
      <w:r>
        <w:rPr>
          <w:color w:val="000000"/>
        </w:rPr>
        <w:t>）鸟卵一般分为卵壳、卵壳膜、卵白、气室、系带、卵黄膜、卵黄以及胚盘。其中卵黄、卵黄膜以及胚盘是鸟卵的卵细胞，其余部分则是非细胞结构。</w:t>
      </w:r>
    </w:p>
    <w:p w14:paraId="20A39750" w14:textId="77777777" w:rsidR="00B36AA4" w:rsidRDefault="009B27E4">
      <w:pPr>
        <w:spacing w:line="360" w:lineRule="auto"/>
        <w:jc w:val="left"/>
        <w:textAlignment w:val="center"/>
        <w:rPr>
          <w:color w:val="000000"/>
        </w:rPr>
      </w:pPr>
      <w:r>
        <w:rPr>
          <w:color w:val="000000"/>
        </w:rPr>
        <w:t>（</w:t>
      </w:r>
      <w:r>
        <w:rPr>
          <w:color w:val="000000"/>
        </w:rPr>
        <w:t>3</w:t>
      </w:r>
      <w:r>
        <w:rPr>
          <w:color w:val="000000"/>
        </w:rPr>
        <w:t>）鸟类的生殖和发育过程一般包括求偶、交配、筑巢、产卵、孵卵和育雏几个阶段。</w:t>
      </w:r>
    </w:p>
    <w:p w14:paraId="3EF09F65" w14:textId="77777777" w:rsidR="00B36AA4" w:rsidRDefault="009B27E4">
      <w:pPr>
        <w:spacing w:line="360" w:lineRule="auto"/>
        <w:jc w:val="left"/>
        <w:textAlignment w:val="center"/>
        <w:rPr>
          <w:color w:val="000000"/>
        </w:rPr>
      </w:pPr>
      <w:r>
        <w:rPr>
          <w:color w:val="000000"/>
        </w:rPr>
        <w:t>（</w:t>
      </w:r>
      <w:r>
        <w:rPr>
          <w:color w:val="000000"/>
        </w:rPr>
        <w:t>4</w:t>
      </w:r>
      <w:r>
        <w:rPr>
          <w:color w:val="000000"/>
        </w:rPr>
        <w:t>）由两性生殖细胞结合形成受精卵，再由受精卵发育成新个体的生殖方式，属于有性生殖；不需要两性生殖细胞的结合，由母体直接产生新个体的生殖方式，属于无性生殖。</w:t>
      </w:r>
    </w:p>
    <w:p w14:paraId="301FBC89" w14:textId="77777777" w:rsidR="00B36AA4" w:rsidRDefault="009B27E4">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鸟和爬行动物都属于卵生动物，都是通过产卵繁殖后代，</w:t>
      </w:r>
      <w:r>
        <w:rPr>
          <w:color w:val="000000"/>
        </w:rPr>
        <w:t>A</w:t>
      </w:r>
      <w:r>
        <w:rPr>
          <w:color w:val="000000"/>
        </w:rPr>
        <w:t>正确。</w:t>
      </w:r>
    </w:p>
    <w:p w14:paraId="4C909B40" w14:textId="77777777" w:rsidR="00B36AA4" w:rsidRDefault="009B27E4">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家蚕的发育过程包括受精卵、幼虫、蛹和成虫四个时期，为完全变态发育，幼虫与成虫在形态构造和生活习性上明显不同，差异很大。家蚕的幼虫发育成熟后，吐丝作茧，吐完丝，蚕的幼虫化为不食不动的蛹。蛹过一段时间就能羽化为蚕蛾（成虫）。因此提高蚕丝产量，应设法延长家蚕发育的幼虫期，增加其体内的丝物质，</w:t>
      </w:r>
      <w:r>
        <w:rPr>
          <w:color w:val="000000"/>
        </w:rPr>
        <w:t>B</w:t>
      </w:r>
      <w:r>
        <w:rPr>
          <w:color w:val="000000"/>
        </w:rPr>
        <w:t>正确。</w:t>
      </w:r>
    </w:p>
    <w:p w14:paraId="62A0CB07" w14:textId="77777777" w:rsidR="00B36AA4" w:rsidRDefault="009B27E4">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嫁接没有精子和卵细胞结合成受精卵的过程，属于无性繁殖，因而后代一般不会出现变异，能保持嫁接上去的接穗优良性状的稳定，而砧木一般不会对接穗的遗传性产生影响。因此要使同一株杜鹃植株上开出几种不同颜色的花，可采用的繁殖方法是嫁接，</w:t>
      </w:r>
      <w:r>
        <w:rPr>
          <w:color w:val="000000"/>
        </w:rPr>
        <w:t>C</w:t>
      </w:r>
      <w:r>
        <w:rPr>
          <w:color w:val="000000"/>
        </w:rPr>
        <w:t>正确。</w:t>
      </w:r>
    </w:p>
    <w:p w14:paraId="4D99B125" w14:textId="77777777" w:rsidR="00B36AA4" w:rsidRDefault="009B27E4">
      <w:pPr>
        <w:spacing w:line="360" w:lineRule="auto"/>
        <w:jc w:val="left"/>
        <w:textAlignment w:val="center"/>
        <w:rPr>
          <w:color w:val="000000"/>
        </w:rPr>
      </w:pPr>
      <w:r>
        <w:rPr>
          <w:rFonts w:eastAsia="Times New Roman" w:cs="Times New Roman"/>
          <w:color w:val="000000"/>
        </w:rPr>
        <w:lastRenderedPageBreak/>
        <w:t>D</w:t>
      </w:r>
      <w:r>
        <w:rPr>
          <w:rFonts w:ascii="宋体" w:hAnsi="宋体"/>
          <w:color w:val="000000"/>
        </w:rPr>
        <w:t>．</w:t>
      </w:r>
      <w:r>
        <w:rPr>
          <w:color w:val="000000"/>
        </w:rPr>
        <w:t>木贼是蕨类植物，属于孢子植物，不开花也不结果，孢子落到温暖潮湿的环境，就会萌发和生长，但孢子并不是一种生殖器官，</w:t>
      </w:r>
      <w:r>
        <w:rPr>
          <w:color w:val="000000"/>
        </w:rPr>
        <w:t>D</w:t>
      </w:r>
      <w:r>
        <w:rPr>
          <w:color w:val="000000"/>
        </w:rPr>
        <w:t>错误。</w:t>
      </w:r>
    </w:p>
    <w:p w14:paraId="1C2DBDF9" w14:textId="77777777" w:rsidR="00B36AA4" w:rsidRDefault="009B27E4">
      <w:pPr>
        <w:spacing w:line="360" w:lineRule="auto"/>
        <w:jc w:val="left"/>
        <w:textAlignment w:val="center"/>
        <w:rPr>
          <w:color w:val="000000"/>
        </w:rPr>
      </w:pPr>
      <w:r>
        <w:rPr>
          <w:color w:val="000000"/>
        </w:rPr>
        <w:t>故选</w:t>
      </w:r>
      <w:r>
        <w:rPr>
          <w:color w:val="000000"/>
        </w:rPr>
        <w:t>D</w:t>
      </w:r>
      <w:r>
        <w:rPr>
          <w:color w:val="000000"/>
        </w:rPr>
        <w:t>。</w:t>
      </w:r>
    </w:p>
    <w:p w14:paraId="21DDB1A8" w14:textId="77777777" w:rsidR="00B36AA4" w:rsidRDefault="009B27E4">
      <w:pPr>
        <w:spacing w:line="360" w:lineRule="auto"/>
        <w:jc w:val="left"/>
        <w:textAlignment w:val="center"/>
        <w:rPr>
          <w:color w:val="000000"/>
        </w:rPr>
      </w:pPr>
      <w:r>
        <w:rPr>
          <w:color w:val="000000"/>
        </w:rPr>
        <w:t xml:space="preserve">5. </w:t>
      </w:r>
      <w:r>
        <w:rPr>
          <w:rFonts w:ascii="宋体" w:hAnsi="宋体"/>
          <w:color w:val="000000"/>
        </w:rPr>
        <w:t>被子植物的一生，要经历种子的萌发，植株的生长、发育、繁殖、衰老和死亡的过程。请据图分析，下列叙述正确的是（　　）</w:t>
      </w:r>
    </w:p>
    <w:p w14:paraId="50F53659" w14:textId="77777777" w:rsidR="00B36AA4" w:rsidRDefault="009B27E4">
      <w:pPr>
        <w:spacing w:line="360" w:lineRule="auto"/>
        <w:jc w:val="left"/>
        <w:textAlignment w:val="center"/>
        <w:rPr>
          <w:color w:val="000000"/>
        </w:rPr>
      </w:pPr>
      <w:r>
        <w:rPr>
          <w:noProof/>
          <w:color w:val="000000"/>
        </w:rPr>
        <w:drawing>
          <wp:inline distT="0" distB="0" distL="114300" distR="114300" wp14:anchorId="092E2C02" wp14:editId="4B5B0917">
            <wp:extent cx="4257675" cy="1352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257675" cy="1352550"/>
                    </a:xfrm>
                    <a:prstGeom prst="rect">
                      <a:avLst/>
                    </a:prstGeom>
                  </pic:spPr>
                </pic:pic>
              </a:graphicData>
            </a:graphic>
          </wp:inline>
        </w:drawing>
      </w:r>
    </w:p>
    <w:p w14:paraId="6A32D6A3" w14:textId="77777777" w:rsidR="00B36AA4" w:rsidRDefault="009B27E4">
      <w:pPr>
        <w:spacing w:line="360" w:lineRule="auto"/>
        <w:jc w:val="left"/>
        <w:textAlignment w:val="center"/>
        <w:rPr>
          <w:color w:val="000000"/>
        </w:rPr>
      </w:pPr>
      <w:r>
        <w:rPr>
          <w:color w:val="000000"/>
        </w:rPr>
        <w:t xml:space="preserve">A. </w:t>
      </w:r>
      <w:r>
        <w:rPr>
          <w:rFonts w:ascii="宋体" w:hAnsi="宋体"/>
          <w:color w:val="000000"/>
        </w:rPr>
        <w:t>图甲中的③发育成图乙中的</w:t>
      </w:r>
      <w:r>
        <w:rPr>
          <w:rFonts w:eastAsia="Times New Roman" w:cs="Times New Roman"/>
          <w:color w:val="000000"/>
        </w:rPr>
        <w:t>B</w:t>
      </w:r>
    </w:p>
    <w:p w14:paraId="3B61110B" w14:textId="77777777" w:rsidR="00B36AA4" w:rsidRDefault="009B27E4">
      <w:pPr>
        <w:spacing w:line="360" w:lineRule="auto"/>
        <w:jc w:val="left"/>
        <w:textAlignment w:val="center"/>
        <w:rPr>
          <w:color w:val="000000"/>
        </w:rPr>
      </w:pPr>
      <w:r>
        <w:rPr>
          <w:color w:val="000000"/>
        </w:rPr>
        <w:t xml:space="preserve">B. </w:t>
      </w:r>
      <w:r>
        <w:rPr>
          <w:rFonts w:ascii="宋体" w:hAnsi="宋体"/>
          <w:color w:val="000000"/>
        </w:rPr>
        <w:t>种子萌发时，最先突破种皮的结构是图丙中的</w:t>
      </w:r>
      <w:r>
        <w:rPr>
          <w:rFonts w:eastAsia="Times New Roman" w:cs="Times New Roman"/>
          <w:color w:val="000000"/>
        </w:rPr>
        <w:t>3</w:t>
      </w:r>
      <w:r>
        <w:rPr>
          <w:rFonts w:ascii="宋体" w:hAnsi="宋体"/>
          <w:color w:val="000000"/>
        </w:rPr>
        <w:t>，最终发育为图丁中的</w:t>
      </w:r>
      <w:r>
        <w:rPr>
          <w:rFonts w:eastAsia="Times New Roman" w:cs="Times New Roman"/>
          <w:color w:val="000000"/>
        </w:rPr>
        <w:t>d</w:t>
      </w:r>
    </w:p>
    <w:p w14:paraId="15D7A712" w14:textId="77777777" w:rsidR="00B36AA4" w:rsidRDefault="009B27E4">
      <w:pPr>
        <w:spacing w:line="360" w:lineRule="auto"/>
        <w:jc w:val="left"/>
        <w:textAlignment w:val="center"/>
        <w:rPr>
          <w:color w:val="000000"/>
        </w:rPr>
      </w:pPr>
      <w:r>
        <w:rPr>
          <w:color w:val="000000"/>
        </w:rPr>
        <w:t xml:space="preserve">C. </w:t>
      </w:r>
      <w:r>
        <w:rPr>
          <w:rFonts w:ascii="宋体" w:hAnsi="宋体"/>
          <w:color w:val="000000"/>
        </w:rPr>
        <w:t>图丙中种子的萌发需要一定的水分、适宜的温度和充足的光照</w:t>
      </w:r>
    </w:p>
    <w:p w14:paraId="0D310960" w14:textId="77777777" w:rsidR="00B36AA4" w:rsidRDefault="009B27E4">
      <w:pPr>
        <w:spacing w:line="360" w:lineRule="auto"/>
        <w:jc w:val="left"/>
        <w:textAlignment w:val="center"/>
        <w:rPr>
          <w:color w:val="000000"/>
        </w:rPr>
      </w:pPr>
      <w:r>
        <w:rPr>
          <w:color w:val="000000"/>
        </w:rPr>
        <w:t xml:space="preserve">D. </w:t>
      </w:r>
      <w:r>
        <w:rPr>
          <w:rFonts w:ascii="宋体" w:hAnsi="宋体"/>
          <w:color w:val="000000"/>
        </w:rPr>
        <w:t>图丁植株生长所需的水和有机物，是由</w:t>
      </w:r>
      <w:r>
        <w:rPr>
          <w:rFonts w:eastAsia="Times New Roman" w:cs="Times New Roman"/>
          <w:color w:val="000000"/>
        </w:rPr>
        <w:t>d</w:t>
      </w:r>
      <w:r>
        <w:rPr>
          <w:rFonts w:ascii="宋体" w:hAnsi="宋体"/>
          <w:color w:val="000000"/>
        </w:rPr>
        <w:t>吸收并运输到整个植株</w:t>
      </w:r>
    </w:p>
    <w:p w14:paraId="2D416551" w14:textId="77777777" w:rsidR="00B36AA4" w:rsidRDefault="009B27E4">
      <w:pPr>
        <w:spacing w:line="360" w:lineRule="auto"/>
        <w:textAlignment w:val="center"/>
        <w:rPr>
          <w:color w:val="000000"/>
        </w:rPr>
      </w:pPr>
      <w:r>
        <w:rPr>
          <w:color w:val="2E75B6"/>
        </w:rPr>
        <w:t>【答案】</w:t>
      </w:r>
      <w:r>
        <w:rPr>
          <w:color w:val="000000"/>
        </w:rPr>
        <w:t>B</w:t>
      </w:r>
    </w:p>
    <w:p w14:paraId="40D8AC2B" w14:textId="77777777" w:rsidR="00B36AA4" w:rsidRDefault="009B27E4">
      <w:pPr>
        <w:spacing w:line="360" w:lineRule="auto"/>
        <w:textAlignment w:val="center"/>
        <w:rPr>
          <w:color w:val="000000"/>
        </w:rPr>
      </w:pPr>
      <w:r>
        <w:rPr>
          <w:color w:val="2E75B6"/>
        </w:rPr>
        <w:t>【解析】</w:t>
      </w:r>
    </w:p>
    <w:p w14:paraId="5351BBFF" w14:textId="77777777" w:rsidR="00B36AA4" w:rsidRDefault="009B27E4">
      <w:pPr>
        <w:spacing w:line="360" w:lineRule="auto"/>
        <w:jc w:val="left"/>
        <w:textAlignment w:val="center"/>
        <w:rPr>
          <w:color w:val="000000"/>
        </w:rPr>
      </w:pPr>
      <w:r>
        <w:rPr>
          <w:color w:val="000000"/>
        </w:rPr>
        <w:t>【分析】图甲中：</w:t>
      </w:r>
      <w:r>
        <w:rPr>
          <w:color w:val="000000"/>
        </w:rPr>
        <w:t>①</w:t>
      </w:r>
      <w:r>
        <w:rPr>
          <w:color w:val="000000"/>
        </w:rPr>
        <w:t>子房壁、</w:t>
      </w:r>
      <w:r>
        <w:rPr>
          <w:color w:val="000000"/>
        </w:rPr>
        <w:t>②</w:t>
      </w:r>
      <w:r>
        <w:rPr>
          <w:color w:val="000000"/>
        </w:rPr>
        <w:t>胚珠、</w:t>
      </w:r>
      <w:r>
        <w:rPr>
          <w:color w:val="000000"/>
        </w:rPr>
        <w:t>③</w:t>
      </w:r>
      <w:r>
        <w:rPr>
          <w:color w:val="000000"/>
        </w:rPr>
        <w:t>子房；图乙中：</w:t>
      </w:r>
      <w:r>
        <w:rPr>
          <w:color w:val="000000"/>
        </w:rPr>
        <w:t>A</w:t>
      </w:r>
      <w:r>
        <w:rPr>
          <w:color w:val="000000"/>
        </w:rPr>
        <w:t>果实、</w:t>
      </w:r>
      <w:r>
        <w:rPr>
          <w:color w:val="000000"/>
        </w:rPr>
        <w:t>B</w:t>
      </w:r>
      <w:r>
        <w:rPr>
          <w:color w:val="000000"/>
        </w:rPr>
        <w:t>种子；图丙中的</w:t>
      </w:r>
      <w:r>
        <w:rPr>
          <w:color w:val="000000"/>
        </w:rPr>
        <w:t>1</w:t>
      </w:r>
      <w:r>
        <w:rPr>
          <w:color w:val="000000"/>
        </w:rPr>
        <w:t>胚轴、</w:t>
      </w:r>
      <w:r>
        <w:rPr>
          <w:color w:val="000000"/>
        </w:rPr>
        <w:t>2</w:t>
      </w:r>
      <w:r>
        <w:rPr>
          <w:color w:val="000000"/>
        </w:rPr>
        <w:t>胚芽、</w:t>
      </w:r>
      <w:r>
        <w:rPr>
          <w:color w:val="000000"/>
        </w:rPr>
        <w:t>3</w:t>
      </w:r>
      <w:r>
        <w:rPr>
          <w:color w:val="000000"/>
        </w:rPr>
        <w:t>胚根、</w:t>
      </w:r>
      <w:r>
        <w:rPr>
          <w:color w:val="000000"/>
        </w:rPr>
        <w:t>4</w:t>
      </w:r>
      <w:r>
        <w:rPr>
          <w:color w:val="000000"/>
        </w:rPr>
        <w:t>子叶、</w:t>
      </w:r>
      <w:r>
        <w:rPr>
          <w:color w:val="000000"/>
        </w:rPr>
        <w:t>5</w:t>
      </w:r>
      <w:r>
        <w:rPr>
          <w:color w:val="000000"/>
        </w:rPr>
        <w:t>种皮；图丁：</w:t>
      </w:r>
      <w:r>
        <w:rPr>
          <w:color w:val="000000"/>
        </w:rPr>
        <w:t>a</w:t>
      </w:r>
      <w:r>
        <w:rPr>
          <w:color w:val="000000"/>
        </w:rPr>
        <w:t>叶片、</w:t>
      </w:r>
      <w:r>
        <w:rPr>
          <w:color w:val="000000"/>
        </w:rPr>
        <w:t>b</w:t>
      </w:r>
      <w:r>
        <w:rPr>
          <w:color w:val="000000"/>
        </w:rPr>
        <w:t>茎、</w:t>
      </w:r>
      <w:r>
        <w:rPr>
          <w:color w:val="000000"/>
        </w:rPr>
        <w:t>c</w:t>
      </w:r>
      <w:r>
        <w:rPr>
          <w:color w:val="000000"/>
        </w:rPr>
        <w:t>未脱落的子叶、</w:t>
      </w:r>
      <w:r>
        <w:rPr>
          <w:color w:val="000000"/>
        </w:rPr>
        <w:t>d</w:t>
      </w:r>
      <w:r>
        <w:rPr>
          <w:color w:val="000000"/>
        </w:rPr>
        <w:t>根。</w:t>
      </w:r>
    </w:p>
    <w:p w14:paraId="01A5FF54" w14:textId="77777777" w:rsidR="00B36AA4" w:rsidRDefault="009B27E4">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图甲中的</w:t>
      </w:r>
      <w:r>
        <w:rPr>
          <w:color w:val="000000"/>
        </w:rPr>
        <w:t>③</w:t>
      </w:r>
      <w:r>
        <w:rPr>
          <w:color w:val="000000"/>
        </w:rPr>
        <w:t>是子房，发育成图乙中的</w:t>
      </w:r>
      <w:r>
        <w:rPr>
          <w:color w:val="000000"/>
        </w:rPr>
        <w:t>A</w:t>
      </w:r>
      <w:r>
        <w:rPr>
          <w:color w:val="000000"/>
        </w:rPr>
        <w:t>果实，</w:t>
      </w:r>
      <w:r>
        <w:rPr>
          <w:color w:val="000000"/>
        </w:rPr>
        <w:t>A</w:t>
      </w:r>
      <w:r>
        <w:rPr>
          <w:color w:val="000000"/>
        </w:rPr>
        <w:t>错误。</w:t>
      </w:r>
    </w:p>
    <w:p w14:paraId="5840FD40" w14:textId="77777777" w:rsidR="00B36AA4" w:rsidRDefault="009B27E4">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种子萌发时，最先突破种皮的结构是图丙中的</w:t>
      </w:r>
      <w:r>
        <w:rPr>
          <w:color w:val="000000"/>
        </w:rPr>
        <w:t>3</w:t>
      </w:r>
      <w:r>
        <w:rPr>
          <w:color w:val="000000"/>
        </w:rPr>
        <w:t>胚根，最终发育为图丁中的</w:t>
      </w:r>
      <w:r>
        <w:rPr>
          <w:color w:val="000000"/>
        </w:rPr>
        <w:t>d</w:t>
      </w:r>
      <w:r>
        <w:rPr>
          <w:color w:val="000000"/>
        </w:rPr>
        <w:t>根，</w:t>
      </w:r>
      <w:r>
        <w:rPr>
          <w:color w:val="000000"/>
        </w:rPr>
        <w:t>B</w:t>
      </w:r>
      <w:r>
        <w:rPr>
          <w:color w:val="000000"/>
        </w:rPr>
        <w:t>正确。</w:t>
      </w:r>
    </w:p>
    <w:p w14:paraId="504061E2" w14:textId="77777777" w:rsidR="00B36AA4" w:rsidRDefault="009B27E4">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图丙中种子的萌发需要一定的水分、适宜的温度和充足的空气，光照不是必要条件，</w:t>
      </w:r>
      <w:r>
        <w:rPr>
          <w:color w:val="000000"/>
        </w:rPr>
        <w:t>C</w:t>
      </w:r>
      <w:r>
        <w:rPr>
          <w:color w:val="000000"/>
        </w:rPr>
        <w:t>错误。</w:t>
      </w:r>
    </w:p>
    <w:p w14:paraId="50F7F40A" w14:textId="77777777" w:rsidR="00B36AA4" w:rsidRDefault="009B27E4">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图丁植株生长所需的水是由</w:t>
      </w:r>
      <w:r>
        <w:rPr>
          <w:color w:val="000000"/>
        </w:rPr>
        <w:t>d</w:t>
      </w:r>
      <w:r>
        <w:rPr>
          <w:color w:val="000000"/>
        </w:rPr>
        <w:t>根吸收并运输到整个植株，有机物是叶通过光合作用制造的，</w:t>
      </w:r>
      <w:r>
        <w:rPr>
          <w:color w:val="000000"/>
        </w:rPr>
        <w:t>D</w:t>
      </w:r>
      <w:r>
        <w:rPr>
          <w:color w:val="000000"/>
        </w:rPr>
        <w:t>错误。</w:t>
      </w:r>
    </w:p>
    <w:p w14:paraId="535A14C6" w14:textId="77777777" w:rsidR="00B36AA4" w:rsidRDefault="009B27E4">
      <w:pPr>
        <w:spacing w:line="360" w:lineRule="auto"/>
        <w:jc w:val="left"/>
        <w:textAlignment w:val="center"/>
        <w:rPr>
          <w:color w:val="000000"/>
        </w:rPr>
      </w:pPr>
      <w:r>
        <w:rPr>
          <w:color w:val="000000"/>
        </w:rPr>
        <w:t>故选</w:t>
      </w:r>
      <w:r>
        <w:rPr>
          <w:color w:val="000000"/>
        </w:rPr>
        <w:t>B</w:t>
      </w:r>
      <w:r>
        <w:rPr>
          <w:color w:val="000000"/>
        </w:rPr>
        <w:t>。</w:t>
      </w:r>
    </w:p>
    <w:p w14:paraId="41DBD469" w14:textId="77777777" w:rsidR="00B36AA4" w:rsidRDefault="009B27E4">
      <w:pPr>
        <w:spacing w:line="360" w:lineRule="auto"/>
        <w:jc w:val="left"/>
        <w:textAlignment w:val="center"/>
        <w:rPr>
          <w:color w:val="000000"/>
        </w:rPr>
      </w:pPr>
      <w:r>
        <w:rPr>
          <w:color w:val="000000"/>
        </w:rPr>
        <w:t xml:space="preserve">6. </w:t>
      </w:r>
      <w:r>
        <w:rPr>
          <w:rFonts w:ascii="宋体" w:hAnsi="宋体"/>
          <w:color w:val="000000"/>
        </w:rPr>
        <w:t>生命的起源和生物的进化问题，很久以来就吸引着人们去探求，人们对生物进化过程的认识将越来越接近历史原貌。下列叙述正确的是（　　）</w:t>
      </w:r>
    </w:p>
    <w:p w14:paraId="297089E0" w14:textId="77777777" w:rsidR="00B36AA4" w:rsidRDefault="009B27E4">
      <w:pPr>
        <w:spacing w:line="360" w:lineRule="auto"/>
        <w:jc w:val="left"/>
        <w:textAlignment w:val="center"/>
        <w:rPr>
          <w:color w:val="000000"/>
        </w:rPr>
      </w:pPr>
      <w:r>
        <w:rPr>
          <w:color w:val="000000"/>
        </w:rPr>
        <w:t xml:space="preserve">A. </w:t>
      </w:r>
      <w:r>
        <w:rPr>
          <w:rFonts w:ascii="宋体" w:hAnsi="宋体"/>
          <w:color w:val="000000"/>
        </w:rPr>
        <w:t>加拉帕戈斯群岛上不同环境对地雀的形态特征起选择作用</w:t>
      </w:r>
    </w:p>
    <w:p w14:paraId="5D662606" w14:textId="77777777" w:rsidR="00B36AA4" w:rsidRDefault="009B27E4">
      <w:pPr>
        <w:spacing w:line="360" w:lineRule="auto"/>
        <w:jc w:val="left"/>
        <w:textAlignment w:val="center"/>
        <w:rPr>
          <w:color w:val="000000"/>
        </w:rPr>
      </w:pPr>
      <w:r>
        <w:rPr>
          <w:color w:val="000000"/>
        </w:rPr>
        <w:t xml:space="preserve">B. </w:t>
      </w:r>
      <w:r>
        <w:rPr>
          <w:rFonts w:ascii="宋体" w:hAnsi="宋体"/>
          <w:color w:val="000000"/>
        </w:rPr>
        <w:t>新近形成的地层里只能找到复杂、高等的生物化石</w:t>
      </w:r>
    </w:p>
    <w:p w14:paraId="32CD913E" w14:textId="77777777" w:rsidR="00B36AA4" w:rsidRDefault="009B27E4">
      <w:pPr>
        <w:spacing w:line="360" w:lineRule="auto"/>
        <w:jc w:val="left"/>
        <w:textAlignment w:val="center"/>
        <w:rPr>
          <w:color w:val="000000"/>
        </w:rPr>
      </w:pPr>
      <w:r>
        <w:rPr>
          <w:color w:val="000000"/>
        </w:rPr>
        <w:t xml:space="preserve">C. </w:t>
      </w:r>
      <w:r>
        <w:rPr>
          <w:rFonts w:ascii="宋体" w:hAnsi="宋体"/>
          <w:color w:val="000000"/>
        </w:rPr>
        <w:t>米勒实验证明，原始地球上能产生蛋白质等有机物</w:t>
      </w:r>
    </w:p>
    <w:p w14:paraId="1349C1EE" w14:textId="77777777" w:rsidR="00B36AA4" w:rsidRDefault="009B27E4">
      <w:pPr>
        <w:spacing w:line="360" w:lineRule="auto"/>
        <w:jc w:val="left"/>
        <w:textAlignment w:val="center"/>
        <w:rPr>
          <w:color w:val="000000"/>
        </w:rPr>
      </w:pPr>
      <w:r>
        <w:rPr>
          <w:color w:val="000000"/>
        </w:rPr>
        <w:t xml:space="preserve">D. </w:t>
      </w:r>
      <w:r>
        <w:rPr>
          <w:rFonts w:ascii="宋体" w:hAnsi="宋体"/>
          <w:color w:val="000000"/>
        </w:rPr>
        <w:t>由于滥用抗生素，细菌出现了抗药性变异</w:t>
      </w:r>
    </w:p>
    <w:p w14:paraId="0FA1891A" w14:textId="77777777" w:rsidR="00B36AA4" w:rsidRDefault="009B27E4">
      <w:pPr>
        <w:spacing w:line="360" w:lineRule="auto"/>
        <w:textAlignment w:val="center"/>
        <w:rPr>
          <w:color w:val="000000"/>
        </w:rPr>
      </w:pPr>
      <w:r>
        <w:rPr>
          <w:color w:val="2E75B6"/>
        </w:rPr>
        <w:t>【答案】</w:t>
      </w:r>
      <w:r>
        <w:rPr>
          <w:color w:val="000000"/>
        </w:rPr>
        <w:t>A</w:t>
      </w:r>
    </w:p>
    <w:p w14:paraId="4315626B" w14:textId="77777777" w:rsidR="00B36AA4" w:rsidRDefault="009B27E4">
      <w:pPr>
        <w:spacing w:line="360" w:lineRule="auto"/>
        <w:textAlignment w:val="center"/>
        <w:rPr>
          <w:color w:val="000000"/>
        </w:rPr>
      </w:pPr>
      <w:r>
        <w:rPr>
          <w:color w:val="2E75B6"/>
        </w:rPr>
        <w:t>【解析】</w:t>
      </w:r>
    </w:p>
    <w:p w14:paraId="266D70A6" w14:textId="77777777" w:rsidR="00B36AA4" w:rsidRDefault="009B27E4">
      <w:pPr>
        <w:spacing w:line="360" w:lineRule="auto"/>
        <w:jc w:val="left"/>
        <w:textAlignment w:val="center"/>
        <w:rPr>
          <w:color w:val="000000"/>
        </w:rPr>
      </w:pPr>
      <w:r>
        <w:rPr>
          <w:color w:val="000000"/>
        </w:rPr>
        <w:lastRenderedPageBreak/>
        <w:t>【分析】达尔文认为：生物具有过度繁殖的倾向，而在自然界，生物赖以生存的食物和空间是非常有限的，这样就必然存在生存斗争；在生存斗争过程中，具有有利变异的个体，就容易生存，具有不利变异的个体，就被淘汰。</w:t>
      </w:r>
    </w:p>
    <w:p w14:paraId="4F87589C" w14:textId="77777777" w:rsidR="00B36AA4" w:rsidRDefault="009B27E4">
      <w:pPr>
        <w:spacing w:line="360" w:lineRule="auto"/>
        <w:jc w:val="left"/>
        <w:textAlignment w:val="center"/>
        <w:rPr>
          <w:color w:val="000000"/>
        </w:rPr>
      </w:pPr>
      <w:r>
        <w:rPr>
          <w:color w:val="000000"/>
        </w:rPr>
        <w:t>【详解】</w:t>
      </w:r>
      <w:r>
        <w:rPr>
          <w:color w:val="000000"/>
        </w:rPr>
        <w:t>A</w:t>
      </w:r>
      <w:r>
        <w:rPr>
          <w:color w:val="000000"/>
        </w:rPr>
        <w:t>．自然界中各种生物普遍具有很强的繁殖能力，从而能产生大量的后代，而生物赖以生存的食物和空间是有限的，生物为了获取食物和空间，要进行生存斗争，自然界中生物个体都有遗传和变异的特性，只有那些具有有利变异的个体，在生存斗争中才容易生存下来，并将这些变异遗传给下一代，而具有不利变异的个体被淘汰；因此，地雀的进化表明自然界中生物普遍存在着变异现象，环境条件的改变，对地雀喙的形态和大小等具有选择作用，因此加拉帕戈斯群岛上不同环境对地雀的形态特征起选择作用，</w:t>
      </w:r>
      <w:r>
        <w:rPr>
          <w:color w:val="000000"/>
        </w:rPr>
        <w:t>A</w:t>
      </w:r>
      <w:r>
        <w:rPr>
          <w:color w:val="000000"/>
        </w:rPr>
        <w:t>正确。</w:t>
      </w:r>
    </w:p>
    <w:p w14:paraId="165F3D61" w14:textId="77777777" w:rsidR="00B36AA4" w:rsidRDefault="009B27E4">
      <w:pPr>
        <w:spacing w:line="360" w:lineRule="auto"/>
        <w:jc w:val="left"/>
        <w:textAlignment w:val="center"/>
        <w:rPr>
          <w:color w:val="000000"/>
        </w:rPr>
      </w:pPr>
      <w:r>
        <w:rPr>
          <w:color w:val="000000"/>
        </w:rPr>
        <w:t>B</w:t>
      </w:r>
      <w:r>
        <w:rPr>
          <w:color w:val="000000"/>
        </w:rPr>
        <w:t>．新近形成的地层里也能找到简单、低等的生物化石，</w:t>
      </w:r>
      <w:r>
        <w:rPr>
          <w:color w:val="000000"/>
        </w:rPr>
        <w:t>B</w:t>
      </w:r>
      <w:r>
        <w:rPr>
          <w:color w:val="000000"/>
        </w:rPr>
        <w:t>错误。</w:t>
      </w:r>
    </w:p>
    <w:p w14:paraId="5EC26A82" w14:textId="77777777" w:rsidR="00B36AA4" w:rsidRDefault="009B27E4">
      <w:pPr>
        <w:spacing w:line="360" w:lineRule="auto"/>
        <w:jc w:val="left"/>
        <w:textAlignment w:val="center"/>
        <w:rPr>
          <w:color w:val="000000"/>
        </w:rPr>
      </w:pPr>
      <w:r>
        <w:rPr>
          <w:color w:val="000000"/>
        </w:rPr>
        <w:t>C</w:t>
      </w:r>
      <w:r>
        <w:rPr>
          <w:color w:val="000000"/>
        </w:rPr>
        <w:t>．米勒的实验说明无机小分子能够转变为有机小分子的可能性，</w:t>
      </w:r>
      <w:r>
        <w:rPr>
          <w:color w:val="000000"/>
        </w:rPr>
        <w:t>C</w:t>
      </w:r>
      <w:r>
        <w:rPr>
          <w:color w:val="000000"/>
        </w:rPr>
        <w:t>错误。</w:t>
      </w:r>
    </w:p>
    <w:p w14:paraId="637CE6E0" w14:textId="77777777" w:rsidR="00B36AA4" w:rsidRDefault="009B27E4">
      <w:pPr>
        <w:spacing w:line="360" w:lineRule="auto"/>
        <w:jc w:val="left"/>
        <w:textAlignment w:val="center"/>
        <w:rPr>
          <w:color w:val="000000"/>
        </w:rPr>
      </w:pPr>
      <w:r>
        <w:rPr>
          <w:color w:val="000000"/>
        </w:rPr>
        <w:t>D</w:t>
      </w:r>
      <w:r>
        <w:rPr>
          <w:color w:val="000000"/>
        </w:rPr>
        <w:t>．变异是不定向的，细菌本来存在</w:t>
      </w:r>
      <w:r>
        <w:rPr>
          <w:rFonts w:ascii="宋体" w:hAnsi="宋体"/>
          <w:color w:val="000000"/>
        </w:rPr>
        <w:t>着“耐药性”个体</w:t>
      </w:r>
      <w:r>
        <w:rPr>
          <w:color w:val="000000"/>
        </w:rPr>
        <w:t>，使用抗生素后，不耐药的个体被杀死，耐药性个体能够生存并将抗药性基因传递给后代，长期用抗生素</w:t>
      </w:r>
      <w:r>
        <w:rPr>
          <w:rFonts w:ascii="宋体" w:hAnsi="宋体"/>
          <w:color w:val="000000"/>
        </w:rPr>
        <w:t>导致“耐药性”基</w:t>
      </w:r>
      <w:r>
        <w:rPr>
          <w:color w:val="000000"/>
        </w:rPr>
        <w:t>因频率升高，</w:t>
      </w:r>
      <w:r>
        <w:rPr>
          <w:color w:val="000000"/>
        </w:rPr>
        <w:t>D</w:t>
      </w:r>
      <w:r>
        <w:rPr>
          <w:color w:val="000000"/>
        </w:rPr>
        <w:t>错误。</w:t>
      </w:r>
    </w:p>
    <w:p w14:paraId="49B1FD8F" w14:textId="77777777" w:rsidR="00B36AA4" w:rsidRDefault="009B27E4">
      <w:pPr>
        <w:spacing w:line="360" w:lineRule="auto"/>
        <w:jc w:val="left"/>
        <w:textAlignment w:val="center"/>
        <w:rPr>
          <w:color w:val="000000"/>
        </w:rPr>
      </w:pPr>
      <w:r>
        <w:rPr>
          <w:color w:val="000000"/>
        </w:rPr>
        <w:t>故选</w:t>
      </w:r>
      <w:r>
        <w:rPr>
          <w:color w:val="000000"/>
        </w:rPr>
        <w:t>A</w:t>
      </w:r>
      <w:r>
        <w:rPr>
          <w:color w:val="000000"/>
        </w:rPr>
        <w:t>。</w:t>
      </w:r>
    </w:p>
    <w:p w14:paraId="4C593D27" w14:textId="77777777" w:rsidR="00B36AA4" w:rsidRDefault="009B27E4">
      <w:pPr>
        <w:spacing w:line="360" w:lineRule="auto"/>
        <w:jc w:val="left"/>
        <w:textAlignment w:val="center"/>
        <w:rPr>
          <w:color w:val="000000"/>
        </w:rPr>
      </w:pPr>
      <w:r>
        <w:rPr>
          <w:color w:val="000000"/>
        </w:rPr>
        <w:t xml:space="preserve">7. </w:t>
      </w:r>
      <w:r>
        <w:rPr>
          <w:rFonts w:ascii="宋体" w:hAnsi="宋体"/>
          <w:color w:val="000000"/>
        </w:rPr>
        <w:t>秋冬季节流行性感冒高发，请根据所学知识判断下列说法正确的是（　　）</w:t>
      </w:r>
    </w:p>
    <w:p w14:paraId="168BD1B8" w14:textId="77777777" w:rsidR="00B36AA4" w:rsidRDefault="009B27E4">
      <w:pPr>
        <w:spacing w:line="360" w:lineRule="auto"/>
        <w:jc w:val="left"/>
        <w:textAlignment w:val="center"/>
        <w:rPr>
          <w:color w:val="000000"/>
        </w:rPr>
      </w:pPr>
      <w:r>
        <w:rPr>
          <w:color w:val="000000"/>
        </w:rPr>
        <w:t xml:space="preserve">A. </w:t>
      </w:r>
      <w:r>
        <w:rPr>
          <w:rFonts w:ascii="宋体" w:hAnsi="宋体"/>
          <w:color w:val="000000"/>
        </w:rPr>
        <w:t>从传染病的角度分析，流感患者属于病原体</w:t>
      </w:r>
    </w:p>
    <w:p w14:paraId="0CF93D70" w14:textId="77777777" w:rsidR="00B36AA4" w:rsidRDefault="009B27E4">
      <w:pPr>
        <w:spacing w:line="360" w:lineRule="auto"/>
        <w:jc w:val="left"/>
        <w:textAlignment w:val="center"/>
        <w:rPr>
          <w:color w:val="000000"/>
        </w:rPr>
      </w:pPr>
      <w:r>
        <w:rPr>
          <w:color w:val="000000"/>
        </w:rPr>
        <w:t xml:space="preserve">B. </w:t>
      </w:r>
      <w:r>
        <w:rPr>
          <w:rFonts w:ascii="宋体" w:hAnsi="宋体"/>
          <w:color w:val="000000"/>
        </w:rPr>
        <w:t>所有的传染病都可以通过接种疫苗来预防</w:t>
      </w:r>
    </w:p>
    <w:p w14:paraId="50B6B100" w14:textId="77777777" w:rsidR="00B36AA4" w:rsidRDefault="009B27E4">
      <w:pPr>
        <w:spacing w:line="360" w:lineRule="auto"/>
        <w:jc w:val="left"/>
        <w:textAlignment w:val="center"/>
        <w:rPr>
          <w:color w:val="000000"/>
        </w:rPr>
      </w:pPr>
      <w:r>
        <w:rPr>
          <w:color w:val="000000"/>
        </w:rPr>
        <w:t>C</w:t>
      </w:r>
      <w:r>
        <w:rPr>
          <w:noProof/>
          <w:color w:val="000000"/>
          <w:position w:val="-22"/>
        </w:rPr>
        <w:drawing>
          <wp:inline distT="0" distB="0" distL="114300" distR="114300" wp14:anchorId="7E789251" wp14:editId="72921AE5">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流感病毒进入人体后刺激淋巴细胞产生抗原</w:t>
      </w:r>
    </w:p>
    <w:p w14:paraId="0BB13980" w14:textId="77777777" w:rsidR="00B36AA4" w:rsidRDefault="009B27E4">
      <w:pPr>
        <w:spacing w:line="360" w:lineRule="auto"/>
        <w:jc w:val="left"/>
        <w:textAlignment w:val="center"/>
        <w:rPr>
          <w:color w:val="000000"/>
        </w:rPr>
      </w:pPr>
      <w:r>
        <w:rPr>
          <w:color w:val="000000"/>
        </w:rPr>
        <w:t xml:space="preserve">D. </w:t>
      </w:r>
      <w:r>
        <w:rPr>
          <w:rFonts w:ascii="宋体" w:hAnsi="宋体"/>
          <w:color w:val="000000"/>
        </w:rPr>
        <w:t>流感流行时对教室消杀等措施属于切断传播途径</w:t>
      </w:r>
    </w:p>
    <w:p w14:paraId="28F79794" w14:textId="77777777" w:rsidR="00B36AA4" w:rsidRDefault="009B27E4">
      <w:pPr>
        <w:spacing w:line="360" w:lineRule="auto"/>
        <w:textAlignment w:val="center"/>
        <w:rPr>
          <w:color w:val="000000"/>
        </w:rPr>
      </w:pPr>
      <w:r>
        <w:rPr>
          <w:color w:val="2E75B6"/>
        </w:rPr>
        <w:t>【答案】</w:t>
      </w:r>
      <w:r>
        <w:rPr>
          <w:color w:val="000000"/>
        </w:rPr>
        <w:t>D</w:t>
      </w:r>
    </w:p>
    <w:p w14:paraId="3D7EC575" w14:textId="77777777" w:rsidR="00B36AA4" w:rsidRDefault="009B27E4">
      <w:pPr>
        <w:spacing w:line="360" w:lineRule="auto"/>
        <w:textAlignment w:val="center"/>
        <w:rPr>
          <w:color w:val="000000"/>
        </w:rPr>
      </w:pPr>
      <w:r>
        <w:rPr>
          <w:color w:val="2E75B6"/>
        </w:rPr>
        <w:t>【解析】</w:t>
      </w:r>
    </w:p>
    <w:p w14:paraId="4369F84A" w14:textId="77777777" w:rsidR="00B36AA4" w:rsidRDefault="009B27E4">
      <w:pPr>
        <w:spacing w:line="360" w:lineRule="auto"/>
        <w:jc w:val="left"/>
        <w:textAlignment w:val="center"/>
        <w:rPr>
          <w:color w:val="000000"/>
        </w:rPr>
      </w:pPr>
      <w:r>
        <w:rPr>
          <w:color w:val="000000"/>
        </w:rPr>
        <w:t>【分析】传染病是由病原体引起的，能在生物之间传播的疾病。传染病具有传染性和流行性，有的还具有季节性和地方性的特点。病原体指能引起传染病的细菌、真菌、病毒和寄生虫等。传染病若能流行起来必须具备传染源、传播途径、易感人群三个环节。</w:t>
      </w:r>
    </w:p>
    <w:p w14:paraId="5367001B" w14:textId="77777777" w:rsidR="00B36AA4" w:rsidRDefault="009B27E4">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从传染病的角度分析，流感患者属于传染源，病原体是流感病毒，</w:t>
      </w:r>
      <w:r>
        <w:rPr>
          <w:color w:val="000000"/>
        </w:rPr>
        <w:t>A</w:t>
      </w:r>
      <w:r>
        <w:rPr>
          <w:color w:val="000000"/>
        </w:rPr>
        <w:t>错误。</w:t>
      </w:r>
    </w:p>
    <w:p w14:paraId="317BE1C1" w14:textId="77777777" w:rsidR="00B36AA4" w:rsidRDefault="009B27E4">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并不是所有的传染病都可以通过接种疫苗来预防，如艾滋病，</w:t>
      </w:r>
      <w:r>
        <w:rPr>
          <w:color w:val="000000"/>
        </w:rPr>
        <w:t>B</w:t>
      </w:r>
      <w:r>
        <w:rPr>
          <w:color w:val="000000"/>
        </w:rPr>
        <w:t>错误。</w:t>
      </w:r>
    </w:p>
    <w:p w14:paraId="789069B3" w14:textId="77777777" w:rsidR="00B36AA4" w:rsidRDefault="009B27E4">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流感病毒进入人体后刺激淋巴细胞产生抗体，</w:t>
      </w:r>
      <w:r>
        <w:rPr>
          <w:color w:val="000000"/>
        </w:rPr>
        <w:t>C</w:t>
      </w:r>
      <w:r>
        <w:rPr>
          <w:color w:val="000000"/>
        </w:rPr>
        <w:t>错误</w:t>
      </w:r>
      <w:r>
        <w:rPr>
          <w:noProof/>
          <w:color w:val="000000"/>
          <w:position w:val="-12"/>
        </w:rPr>
        <w:drawing>
          <wp:inline distT="0" distB="0" distL="114300" distR="114300" wp14:anchorId="6A1EAB90" wp14:editId="35A8B491">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733E7E5" w14:textId="77777777" w:rsidR="00B36AA4" w:rsidRDefault="009B27E4">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在流感流行期间，教室作为一个封闭的环境，学生之间的接触较为密切，病毒容易通过空气飞沫进行传播。因此，对教室进行消杀是防止流感在教室内部传播的有效手段。流感流行时对教室消杀等措施属于切断传播途径，</w:t>
      </w:r>
      <w:r>
        <w:rPr>
          <w:color w:val="000000"/>
        </w:rPr>
        <w:t>D</w:t>
      </w:r>
      <w:r>
        <w:rPr>
          <w:color w:val="000000"/>
        </w:rPr>
        <w:t>正确。</w:t>
      </w:r>
    </w:p>
    <w:p w14:paraId="7D541D5F" w14:textId="77777777" w:rsidR="00B36AA4" w:rsidRDefault="009B27E4">
      <w:pPr>
        <w:spacing w:line="360" w:lineRule="auto"/>
        <w:jc w:val="left"/>
        <w:textAlignment w:val="center"/>
        <w:rPr>
          <w:color w:val="000000"/>
        </w:rPr>
      </w:pPr>
      <w:r>
        <w:rPr>
          <w:rFonts w:ascii="宋体" w:hAnsi="宋体"/>
          <w:color w:val="000000"/>
        </w:rPr>
        <w:lastRenderedPageBreak/>
        <w:t>故选</w:t>
      </w:r>
      <w:r>
        <w:rPr>
          <w:rFonts w:eastAsia="Times New Roman" w:cs="Times New Roman"/>
          <w:color w:val="000000"/>
        </w:rPr>
        <w:t>D</w:t>
      </w:r>
      <w:r>
        <w:rPr>
          <w:rFonts w:ascii="宋体" w:hAnsi="宋体"/>
          <w:color w:val="000000"/>
        </w:rPr>
        <w:t>。</w:t>
      </w:r>
    </w:p>
    <w:p w14:paraId="1EF7B5E8" w14:textId="77777777" w:rsidR="00B36AA4" w:rsidRDefault="009B27E4">
      <w:pPr>
        <w:spacing w:line="360" w:lineRule="auto"/>
        <w:jc w:val="left"/>
        <w:textAlignment w:val="center"/>
        <w:rPr>
          <w:color w:val="000000"/>
        </w:rPr>
      </w:pPr>
      <w:r>
        <w:rPr>
          <w:color w:val="000000"/>
        </w:rPr>
        <w:t xml:space="preserve">8. </w:t>
      </w:r>
      <w:r>
        <w:rPr>
          <w:rFonts w:ascii="宋体" w:hAnsi="宋体"/>
          <w:color w:val="000000"/>
        </w:rPr>
        <w:t>健康是人们追求的美好愿望，是人生永恒的话题。下列关于健康的说法正确的是（　　）</w:t>
      </w:r>
    </w:p>
    <w:p w14:paraId="200A4A71" w14:textId="77777777" w:rsidR="00B36AA4" w:rsidRDefault="009B27E4">
      <w:pPr>
        <w:spacing w:line="360" w:lineRule="auto"/>
        <w:jc w:val="left"/>
        <w:textAlignment w:val="center"/>
        <w:rPr>
          <w:color w:val="000000"/>
        </w:rPr>
      </w:pPr>
      <w:r>
        <w:rPr>
          <w:color w:val="000000"/>
        </w:rPr>
        <w:t xml:space="preserve">A. </w:t>
      </w:r>
      <w:r>
        <w:rPr>
          <w:rFonts w:ascii="宋体" w:hAnsi="宋体"/>
          <w:color w:val="000000"/>
        </w:rPr>
        <w:t>青春期是学知识、长才干、树立远大理想、塑造美好心灵的关键时期</w:t>
      </w:r>
    </w:p>
    <w:p w14:paraId="45D69DA1" w14:textId="77777777" w:rsidR="00B36AA4" w:rsidRDefault="009B27E4">
      <w:pPr>
        <w:spacing w:line="360" w:lineRule="auto"/>
        <w:jc w:val="left"/>
        <w:textAlignment w:val="center"/>
        <w:rPr>
          <w:color w:val="000000"/>
        </w:rPr>
      </w:pPr>
      <w:r>
        <w:rPr>
          <w:color w:val="000000"/>
        </w:rPr>
        <w:t xml:space="preserve">B. </w:t>
      </w:r>
      <w:r>
        <w:rPr>
          <w:rFonts w:ascii="宋体" w:hAnsi="宋体"/>
          <w:color w:val="000000"/>
        </w:rPr>
        <w:t>对于因溺水而窒息者，我们应该直接进行人工呼吸</w:t>
      </w:r>
    </w:p>
    <w:p w14:paraId="5569F564" w14:textId="77777777" w:rsidR="00B36AA4" w:rsidRDefault="009B27E4">
      <w:pPr>
        <w:spacing w:line="360" w:lineRule="auto"/>
        <w:jc w:val="left"/>
        <w:textAlignment w:val="center"/>
        <w:rPr>
          <w:color w:val="000000"/>
        </w:rPr>
      </w:pPr>
      <w:r>
        <w:rPr>
          <w:color w:val="000000"/>
        </w:rPr>
        <w:t xml:space="preserve">C. </w:t>
      </w:r>
      <w:r>
        <w:rPr>
          <w:rFonts w:ascii="宋体" w:hAnsi="宋体"/>
          <w:color w:val="000000"/>
        </w:rPr>
        <w:t>健康就是无伤无病，一个人生理上没有疾病就说明这个人是健康的</w:t>
      </w:r>
    </w:p>
    <w:p w14:paraId="5CF7D73E" w14:textId="77777777" w:rsidR="00B36AA4" w:rsidRDefault="009B27E4">
      <w:pPr>
        <w:spacing w:line="360" w:lineRule="auto"/>
        <w:jc w:val="left"/>
        <w:textAlignment w:val="center"/>
        <w:rPr>
          <w:color w:val="000000"/>
        </w:rPr>
      </w:pPr>
      <w:r>
        <w:rPr>
          <w:color w:val="000000"/>
        </w:rPr>
        <w:t xml:space="preserve">D. </w:t>
      </w:r>
      <w:r>
        <w:rPr>
          <w:rFonts w:ascii="宋体" w:hAnsi="宋体"/>
          <w:color w:val="000000"/>
        </w:rPr>
        <w:t>病情稍有好转就自行停止用药，可以避免药物的副作用加剧</w:t>
      </w:r>
    </w:p>
    <w:p w14:paraId="2B093E2A" w14:textId="77777777" w:rsidR="00B36AA4" w:rsidRDefault="009B27E4">
      <w:pPr>
        <w:spacing w:line="360" w:lineRule="auto"/>
        <w:textAlignment w:val="center"/>
        <w:rPr>
          <w:color w:val="000000"/>
        </w:rPr>
      </w:pPr>
      <w:r>
        <w:rPr>
          <w:color w:val="2E75B6"/>
        </w:rPr>
        <w:t>【答案】</w:t>
      </w:r>
      <w:r>
        <w:rPr>
          <w:color w:val="000000"/>
        </w:rPr>
        <w:t>A</w:t>
      </w:r>
    </w:p>
    <w:p w14:paraId="1CA2A687" w14:textId="77777777" w:rsidR="00B36AA4" w:rsidRDefault="009B27E4">
      <w:pPr>
        <w:spacing w:line="360" w:lineRule="auto"/>
        <w:textAlignment w:val="center"/>
        <w:rPr>
          <w:color w:val="000000"/>
        </w:rPr>
      </w:pPr>
      <w:r>
        <w:rPr>
          <w:color w:val="2E75B6"/>
        </w:rPr>
        <w:t>【解析】</w:t>
      </w:r>
    </w:p>
    <w:p w14:paraId="26DB57A5" w14:textId="77777777" w:rsidR="00B36AA4" w:rsidRDefault="009B27E4">
      <w:pPr>
        <w:spacing w:line="360" w:lineRule="auto"/>
        <w:jc w:val="left"/>
        <w:textAlignment w:val="center"/>
        <w:rPr>
          <w:color w:val="000000"/>
        </w:rPr>
      </w:pPr>
      <w:r>
        <w:rPr>
          <w:color w:val="000000"/>
        </w:rPr>
        <w:t>【分析】传统的健康观是</w:t>
      </w:r>
      <w:r>
        <w:rPr>
          <w:color w:val="000000"/>
        </w:rPr>
        <w:t>“</w:t>
      </w:r>
      <w:r>
        <w:rPr>
          <w:color w:val="000000"/>
        </w:rPr>
        <w:t>无病即健康</w:t>
      </w:r>
      <w:r>
        <w:rPr>
          <w:color w:val="000000"/>
        </w:rPr>
        <w:t>”</w:t>
      </w:r>
      <w:r>
        <w:rPr>
          <w:color w:val="000000"/>
        </w:rPr>
        <w:t>，现代入的健康观是整体健康，世界卫生组织认为，健康是指一种身体上、心理上和社会适应方面的良好状态，而不仅仅是没有疾病和不虚弱。</w:t>
      </w:r>
    </w:p>
    <w:p w14:paraId="47BE1D2C" w14:textId="77777777" w:rsidR="00B36AA4" w:rsidRDefault="009B27E4">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青春期正是树立远大理想、塑造美好心灵、学习科学知识的关键时期，</w:t>
      </w:r>
      <w:r>
        <w:rPr>
          <w:color w:val="000000"/>
        </w:rPr>
        <w:t>A</w:t>
      </w:r>
      <w:r>
        <w:rPr>
          <w:color w:val="000000"/>
        </w:rPr>
        <w:t>正确。</w:t>
      </w:r>
    </w:p>
    <w:p w14:paraId="6371FEB8" w14:textId="77777777" w:rsidR="00B36AA4" w:rsidRDefault="009B27E4">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对于因溺水而突然停止呼吸的人，应清除其口、鼻内的异物和进行人工呼吸，以恢复病人肺的通气，达到通过肺与外界的气体交换的目的，</w:t>
      </w:r>
      <w:r>
        <w:rPr>
          <w:color w:val="000000"/>
        </w:rPr>
        <w:t>B</w:t>
      </w:r>
      <w:r>
        <w:rPr>
          <w:color w:val="000000"/>
        </w:rPr>
        <w:t>错误。</w:t>
      </w:r>
    </w:p>
    <w:p w14:paraId="2745BB9A" w14:textId="77777777" w:rsidR="00B36AA4" w:rsidRDefault="009B27E4">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健康是指一个人在身体上、心理上和社会适应等方面都处于良好的状态，</w:t>
      </w:r>
      <w:r>
        <w:rPr>
          <w:color w:val="000000"/>
        </w:rPr>
        <w:t>C</w:t>
      </w:r>
      <w:r>
        <w:rPr>
          <w:color w:val="000000"/>
        </w:rPr>
        <w:t>错误。</w:t>
      </w:r>
    </w:p>
    <w:p w14:paraId="393AC5DB" w14:textId="77777777" w:rsidR="00B36AA4" w:rsidRDefault="009B27E4">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病情稍有好转不能自行停止用药，以免病情出现反复，</w:t>
      </w:r>
      <w:r>
        <w:rPr>
          <w:color w:val="000000"/>
        </w:rPr>
        <w:t>D</w:t>
      </w:r>
      <w:r>
        <w:rPr>
          <w:color w:val="000000"/>
        </w:rPr>
        <w:t>错误。</w:t>
      </w:r>
    </w:p>
    <w:p w14:paraId="1EC54444" w14:textId="77777777" w:rsidR="00B36AA4" w:rsidRDefault="009B27E4">
      <w:pPr>
        <w:spacing w:line="360" w:lineRule="auto"/>
        <w:jc w:val="left"/>
        <w:textAlignment w:val="center"/>
        <w:rPr>
          <w:color w:val="000000"/>
        </w:rPr>
      </w:pPr>
      <w:r>
        <w:rPr>
          <w:color w:val="000000"/>
        </w:rPr>
        <w:t>故选</w:t>
      </w:r>
      <w:r>
        <w:rPr>
          <w:color w:val="000000"/>
        </w:rPr>
        <w:t>A</w:t>
      </w:r>
      <w:r>
        <w:rPr>
          <w:color w:val="000000"/>
        </w:rPr>
        <w:t>。</w:t>
      </w:r>
    </w:p>
    <w:p w14:paraId="10D8B927" w14:textId="77777777" w:rsidR="00B36AA4" w:rsidRDefault="009B27E4">
      <w:pPr>
        <w:spacing w:line="360" w:lineRule="auto"/>
        <w:jc w:val="center"/>
        <w:textAlignment w:val="center"/>
        <w:rPr>
          <w:color w:val="000000"/>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w:t>
      </w:r>
    </w:p>
    <w:p w14:paraId="6543B57A" w14:textId="77777777" w:rsidR="00B36AA4" w:rsidRDefault="009B27E4">
      <w:pPr>
        <w:spacing w:line="360" w:lineRule="auto"/>
        <w:jc w:val="left"/>
        <w:textAlignment w:val="center"/>
        <w:rPr>
          <w:color w:val="000000"/>
        </w:rPr>
      </w:pPr>
      <w:r>
        <w:rPr>
          <w:rFonts w:ascii="宋体" w:hAnsi="宋体"/>
          <w:b/>
          <w:color w:val="000000"/>
          <w:sz w:val="24"/>
        </w:rPr>
        <w:t>二、填空题</w:t>
      </w:r>
    </w:p>
    <w:p w14:paraId="7195FEE1" w14:textId="77777777" w:rsidR="00B36AA4" w:rsidRDefault="009B27E4">
      <w:pPr>
        <w:spacing w:line="360" w:lineRule="auto"/>
        <w:jc w:val="left"/>
        <w:textAlignment w:val="center"/>
        <w:rPr>
          <w:color w:val="000000"/>
        </w:rPr>
      </w:pPr>
      <w:r>
        <w:rPr>
          <w:color w:val="000000"/>
        </w:rPr>
        <w:t xml:space="preserve">9. </w:t>
      </w:r>
      <w:r>
        <w:rPr>
          <w:rFonts w:ascii="宋体" w:hAnsi="宋体"/>
          <w:color w:val="000000"/>
        </w:rPr>
        <w:t>达州市宣汉县巴山大峡谷是国家</w:t>
      </w:r>
      <w:r>
        <w:rPr>
          <w:rFonts w:eastAsia="Times New Roman" w:cs="Times New Roman"/>
          <w:color w:val="000000"/>
        </w:rPr>
        <w:t>AAAA</w:t>
      </w:r>
      <w:r>
        <w:rPr>
          <w:rFonts w:ascii="宋体" w:hAnsi="宋体"/>
          <w:color w:val="000000"/>
        </w:rPr>
        <w:t>级旅游景区，森林覆盖率</w:t>
      </w:r>
      <w:r>
        <w:rPr>
          <w:rFonts w:eastAsia="Times New Roman" w:cs="Times New Roman"/>
          <w:color w:val="000000"/>
        </w:rPr>
        <w:t>80%</w:t>
      </w:r>
      <w:r>
        <w:rPr>
          <w:rFonts w:ascii="宋体" w:hAnsi="宋体"/>
          <w:color w:val="000000"/>
        </w:rPr>
        <w:t>以上，是观景和避暑圣地。某校生物兴趣小组对该生态系统进行了调查，并绘制了如下示意图，图</w:t>
      </w:r>
      <w:r>
        <w:rPr>
          <w:rFonts w:eastAsia="Times New Roman" w:cs="Times New Roman"/>
          <w:color w:val="000000"/>
        </w:rPr>
        <w:t>1</w:t>
      </w:r>
      <w:r>
        <w:rPr>
          <w:rFonts w:ascii="宋体" w:hAnsi="宋体"/>
          <w:color w:val="000000"/>
        </w:rPr>
        <w:t>为该景区内部分生物间的关系图，图</w:t>
      </w:r>
      <w:r>
        <w:rPr>
          <w:rFonts w:eastAsia="Times New Roman" w:cs="Times New Roman"/>
          <w:color w:val="000000"/>
        </w:rPr>
        <w:t>2</w:t>
      </w:r>
      <w:r>
        <w:rPr>
          <w:rFonts w:ascii="宋体" w:hAnsi="宋体"/>
          <w:color w:val="000000"/>
        </w:rPr>
        <w:t>表示某条食物链中各生物体内有机物的相对含量，请根据所学知识回答下列问题：</w:t>
      </w:r>
    </w:p>
    <w:p w14:paraId="225FFDB8" w14:textId="77777777" w:rsidR="00B36AA4" w:rsidRDefault="009B27E4">
      <w:pPr>
        <w:spacing w:line="360" w:lineRule="auto"/>
        <w:jc w:val="left"/>
        <w:textAlignment w:val="center"/>
        <w:rPr>
          <w:color w:val="000000"/>
        </w:rPr>
      </w:pPr>
      <w:r>
        <w:rPr>
          <w:noProof/>
          <w:color w:val="000000"/>
        </w:rPr>
        <w:drawing>
          <wp:inline distT="0" distB="0" distL="114300" distR="114300" wp14:anchorId="2423DED1" wp14:editId="0F27BDFD">
            <wp:extent cx="3676650" cy="2009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76650" cy="2009775"/>
                    </a:xfrm>
                    <a:prstGeom prst="rect">
                      <a:avLst/>
                    </a:prstGeom>
                  </pic:spPr>
                </pic:pic>
              </a:graphicData>
            </a:graphic>
          </wp:inline>
        </w:drawing>
      </w:r>
      <w:r>
        <w:rPr>
          <w:color w:val="000000"/>
        </w:rPr>
        <w:t xml:space="preserve">  </w:t>
      </w:r>
    </w:p>
    <w:p w14:paraId="5795389C" w14:textId="77777777" w:rsidR="00B36AA4" w:rsidRDefault="009B27E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若要构成一个完整的生态系统，除图</w:t>
      </w:r>
      <w:r>
        <w:rPr>
          <w:rFonts w:eastAsia="Times New Roman" w:cs="Times New Roman"/>
          <w:color w:val="000000"/>
        </w:rPr>
        <w:t>1</w:t>
      </w:r>
      <w:r>
        <w:rPr>
          <w:rFonts w:ascii="宋体" w:hAnsi="宋体"/>
          <w:color w:val="000000"/>
        </w:rPr>
        <w:t>中所示的生物部分外，还需要补充分解者和</w:t>
      </w:r>
      <w:r>
        <w:rPr>
          <w:color w:val="000000"/>
        </w:rPr>
        <w:t>________</w:t>
      </w:r>
      <w:r>
        <w:rPr>
          <w:rFonts w:ascii="宋体" w:hAnsi="宋体"/>
          <w:color w:val="000000"/>
        </w:rPr>
        <w:t>。</w:t>
      </w:r>
    </w:p>
    <w:p w14:paraId="12A99E6D" w14:textId="77777777" w:rsidR="00B36AA4" w:rsidRDefault="009B27E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若图</w:t>
      </w:r>
      <w:r>
        <w:rPr>
          <w:rFonts w:eastAsia="Times New Roman" w:cs="Times New Roman"/>
          <w:color w:val="000000"/>
        </w:rPr>
        <w:t>2</w:t>
      </w:r>
      <w:r>
        <w:rPr>
          <w:rFonts w:ascii="宋体" w:hAnsi="宋体"/>
          <w:color w:val="000000"/>
        </w:rPr>
        <w:t>对应的是图</w:t>
      </w:r>
      <w:r>
        <w:rPr>
          <w:rFonts w:eastAsia="Times New Roman" w:cs="Times New Roman"/>
          <w:color w:val="000000"/>
        </w:rPr>
        <w:t>1</w:t>
      </w:r>
      <w:r>
        <w:rPr>
          <w:rFonts w:ascii="宋体" w:hAnsi="宋体"/>
          <w:color w:val="000000"/>
        </w:rPr>
        <w:t>中含食草昆虫的一条食物链，则图</w:t>
      </w:r>
      <w:r>
        <w:rPr>
          <w:rFonts w:eastAsia="Times New Roman" w:cs="Times New Roman"/>
          <w:color w:val="000000"/>
        </w:rPr>
        <w:t>2</w:t>
      </w:r>
      <w:r>
        <w:rPr>
          <w:rFonts w:ascii="宋体" w:hAnsi="宋体"/>
          <w:color w:val="000000"/>
        </w:rPr>
        <w:t>中的甲对应的是图</w:t>
      </w:r>
      <w:r>
        <w:rPr>
          <w:rFonts w:eastAsia="Times New Roman" w:cs="Times New Roman"/>
          <w:color w:val="000000"/>
        </w:rPr>
        <w:t>1</w:t>
      </w:r>
      <w:r>
        <w:rPr>
          <w:rFonts w:ascii="宋体" w:hAnsi="宋体"/>
          <w:color w:val="000000"/>
        </w:rPr>
        <w:t>中的</w:t>
      </w:r>
      <w:r>
        <w:rPr>
          <w:color w:val="000000"/>
        </w:rPr>
        <w:t>________</w:t>
      </w:r>
      <w:r>
        <w:rPr>
          <w:rFonts w:ascii="宋体" w:hAnsi="宋体"/>
          <w:color w:val="000000"/>
        </w:rPr>
        <w:t>。</w:t>
      </w:r>
    </w:p>
    <w:p w14:paraId="102F88B4" w14:textId="77777777" w:rsidR="00B36AA4" w:rsidRDefault="009B27E4">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在该食物网中猫头鹰与蛇之间</w:t>
      </w:r>
      <w:r>
        <w:rPr>
          <w:rFonts w:ascii="宋体" w:hAnsi="宋体"/>
          <w:noProof/>
          <w:color w:val="000000"/>
        </w:rPr>
        <w:drawing>
          <wp:inline distT="0" distB="0" distL="114300" distR="114300" wp14:anchorId="02B04005" wp14:editId="3E94C0A1">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color w:val="000000"/>
        </w:rPr>
        <w:t>关系是</w:t>
      </w:r>
      <w:r>
        <w:rPr>
          <w:color w:val="000000"/>
        </w:rPr>
        <w:t>_______</w:t>
      </w:r>
      <w:r>
        <w:rPr>
          <w:rFonts w:ascii="宋体" w:hAnsi="宋体"/>
          <w:color w:val="000000"/>
        </w:rPr>
        <w:t>。</w:t>
      </w:r>
    </w:p>
    <w:p w14:paraId="0A9C1159" w14:textId="77777777" w:rsidR="00B36AA4" w:rsidRDefault="009B27E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若有毒物质流入该生态系统，一段时间后，图</w:t>
      </w:r>
      <w:r>
        <w:rPr>
          <w:rFonts w:eastAsia="Times New Roman" w:cs="Times New Roman"/>
          <w:color w:val="000000"/>
        </w:rPr>
        <w:t>2</w:t>
      </w:r>
      <w:r>
        <w:rPr>
          <w:rFonts w:ascii="宋体" w:hAnsi="宋体"/>
          <w:color w:val="000000"/>
        </w:rPr>
        <w:t>中体内积累有毒物质最多的生物是</w:t>
      </w:r>
      <w:r>
        <w:rPr>
          <w:color w:val="000000"/>
        </w:rPr>
        <w:t>_______</w:t>
      </w:r>
      <w:r>
        <w:rPr>
          <w:rFonts w:ascii="宋体" w:hAnsi="宋体"/>
          <w:color w:val="000000"/>
        </w:rPr>
        <w:t>。（填图</w:t>
      </w:r>
      <w:r>
        <w:rPr>
          <w:rFonts w:eastAsia="Times New Roman" w:cs="Times New Roman"/>
          <w:color w:val="000000"/>
        </w:rPr>
        <w:t>2</w:t>
      </w:r>
      <w:r>
        <w:rPr>
          <w:rFonts w:ascii="宋体" w:hAnsi="宋体"/>
          <w:color w:val="000000"/>
        </w:rPr>
        <w:t>中标号）</w:t>
      </w:r>
    </w:p>
    <w:p w14:paraId="20524067" w14:textId="77777777" w:rsidR="00B36AA4" w:rsidRDefault="009B27E4">
      <w:pPr>
        <w:spacing w:line="360" w:lineRule="auto"/>
        <w:textAlignment w:val="center"/>
        <w:rPr>
          <w:color w:val="000000"/>
        </w:rPr>
      </w:pPr>
      <w:r>
        <w:rPr>
          <w:color w:val="2E75B6"/>
        </w:rPr>
        <w:t>【答案】</w:t>
      </w:r>
      <w:r>
        <w:rPr>
          <w:color w:val="000000"/>
        </w:rPr>
        <w:t>（</w:t>
      </w:r>
      <w:r>
        <w:rPr>
          <w:color w:val="000000"/>
        </w:rPr>
        <w:t>1</w:t>
      </w:r>
      <w:r>
        <w:rPr>
          <w:color w:val="000000"/>
        </w:rPr>
        <w:t>）非生物部分</w:t>
      </w:r>
      <w:r>
        <w:rPr>
          <w:color w:val="000000"/>
        </w:rPr>
        <w:t>##</w:t>
      </w:r>
      <w:r>
        <w:rPr>
          <w:color w:val="000000"/>
        </w:rPr>
        <w:t>非生物</w:t>
      </w:r>
      <w:r>
        <w:rPr>
          <w:color w:val="000000"/>
        </w:rPr>
        <w:t>##</w:t>
      </w:r>
      <w:r>
        <w:rPr>
          <w:color w:val="000000"/>
        </w:rPr>
        <w:t>非生物的物质和能量</w:t>
      </w:r>
      <w:r>
        <w:rPr>
          <w:color w:val="000000"/>
        </w:rPr>
        <w:t xml:space="preserve">    </w:t>
      </w:r>
      <w:r>
        <w:rPr>
          <w:color w:val="000000"/>
        </w:rPr>
        <w:t>（</w:t>
      </w:r>
      <w:r>
        <w:rPr>
          <w:color w:val="000000"/>
        </w:rPr>
        <w:t>2</w:t>
      </w:r>
      <w:r>
        <w:rPr>
          <w:color w:val="000000"/>
        </w:rPr>
        <w:t>）食虫鸟</w:t>
      </w:r>
      <w:r>
        <w:rPr>
          <w:color w:val="000000"/>
        </w:rPr>
        <w:t xml:space="preserve">    </w:t>
      </w:r>
      <w:r>
        <w:rPr>
          <w:color w:val="000000"/>
        </w:rPr>
        <w:t>（</w:t>
      </w:r>
      <w:r>
        <w:rPr>
          <w:color w:val="000000"/>
        </w:rPr>
        <w:t>3</w:t>
      </w:r>
      <w:r>
        <w:rPr>
          <w:color w:val="000000"/>
        </w:rPr>
        <w:t>）捕食和竞争</w:t>
      </w:r>
      <w:r>
        <w:rPr>
          <w:color w:val="000000"/>
        </w:rPr>
        <w:t xml:space="preserve">    </w:t>
      </w:r>
    </w:p>
    <w:p w14:paraId="0E7D6452" w14:textId="77777777" w:rsidR="00B36AA4" w:rsidRDefault="009B27E4">
      <w:pPr>
        <w:spacing w:line="360" w:lineRule="auto"/>
        <w:textAlignment w:val="center"/>
        <w:rPr>
          <w:color w:val="000000"/>
        </w:rPr>
      </w:pPr>
      <w:r>
        <w:rPr>
          <w:color w:val="000000"/>
        </w:rPr>
        <w:t>（</w:t>
      </w:r>
      <w:r>
        <w:rPr>
          <w:color w:val="000000"/>
        </w:rPr>
        <w:t>4</w:t>
      </w:r>
      <w:r>
        <w:rPr>
          <w:color w:val="000000"/>
        </w:rPr>
        <w:t>）丁</w:t>
      </w:r>
    </w:p>
    <w:p w14:paraId="7B7E5A67" w14:textId="77777777" w:rsidR="00B36AA4" w:rsidRDefault="009B27E4">
      <w:pPr>
        <w:spacing w:line="360" w:lineRule="auto"/>
        <w:textAlignment w:val="center"/>
        <w:rPr>
          <w:color w:val="000000"/>
        </w:rPr>
      </w:pPr>
      <w:r>
        <w:rPr>
          <w:color w:val="2E75B6"/>
        </w:rPr>
        <w:t>【解析】</w:t>
      </w:r>
    </w:p>
    <w:p w14:paraId="395F1F99" w14:textId="77777777" w:rsidR="00B36AA4" w:rsidRDefault="009B27E4">
      <w:pPr>
        <w:spacing w:line="360" w:lineRule="auto"/>
        <w:jc w:val="left"/>
        <w:textAlignment w:val="center"/>
        <w:rPr>
          <w:color w:val="000000"/>
        </w:rPr>
      </w:pPr>
      <w:r>
        <w:rPr>
          <w:color w:val="000000"/>
        </w:rPr>
        <w:t>【分析】（</w:t>
      </w:r>
      <w:r>
        <w:rPr>
          <w:color w:val="000000"/>
        </w:rPr>
        <w:t>1</w:t>
      </w:r>
      <w:r>
        <w:rPr>
          <w:color w:val="000000"/>
        </w:rPr>
        <w:t>）生态系统的组成包括非生物部分和生物部分，非生物部分有阳光、空气、水、温度、土壤（泥沙）等；生物部分包括生产者（绿色植物）、消费者（动物）、分解者（细菌和真菌）。</w:t>
      </w:r>
    </w:p>
    <w:p w14:paraId="114C05EE" w14:textId="77777777" w:rsidR="00B36AA4" w:rsidRDefault="009B27E4">
      <w:pPr>
        <w:spacing w:line="360" w:lineRule="auto"/>
        <w:jc w:val="left"/>
        <w:textAlignment w:val="center"/>
        <w:rPr>
          <w:color w:val="000000"/>
        </w:rPr>
      </w:pPr>
      <w:r>
        <w:rPr>
          <w:color w:val="000000"/>
        </w:rPr>
        <w:t>（</w:t>
      </w:r>
      <w:r>
        <w:rPr>
          <w:color w:val="000000"/>
        </w:rPr>
        <w:t>2</w:t>
      </w:r>
      <w:r>
        <w:rPr>
          <w:color w:val="000000"/>
        </w:rPr>
        <w:t>）食物链反映的是生产者与消费者之间吃与被吃的关系，所以食物链中不应该出现分解者和非生物部分；食物链的正确写法是：生产者</w:t>
      </w:r>
      <w:r>
        <w:rPr>
          <w:color w:val="000000"/>
        </w:rPr>
        <w:t>→</w:t>
      </w:r>
      <w:r>
        <w:rPr>
          <w:color w:val="000000"/>
        </w:rPr>
        <w:t>初级消费者</w:t>
      </w:r>
      <w:r>
        <w:rPr>
          <w:color w:val="000000"/>
        </w:rPr>
        <w:t>→</w:t>
      </w:r>
      <w:r>
        <w:rPr>
          <w:color w:val="000000"/>
        </w:rPr>
        <w:t>次级消费者，注意起始点是生产者。</w:t>
      </w:r>
    </w:p>
    <w:p w14:paraId="2C8C2AAB" w14:textId="77777777" w:rsidR="00B36AA4" w:rsidRDefault="009B27E4">
      <w:pPr>
        <w:spacing w:line="360" w:lineRule="auto"/>
        <w:jc w:val="left"/>
        <w:textAlignment w:val="center"/>
        <w:rPr>
          <w:color w:val="000000"/>
        </w:rPr>
      </w:pPr>
      <w:r>
        <w:rPr>
          <w:color w:val="000000"/>
        </w:rPr>
        <w:t>【小问</w:t>
      </w:r>
      <w:r>
        <w:rPr>
          <w:color w:val="000000"/>
        </w:rPr>
        <w:t>1</w:t>
      </w:r>
      <w:r>
        <w:rPr>
          <w:color w:val="000000"/>
        </w:rPr>
        <w:t>详解】</w:t>
      </w:r>
    </w:p>
    <w:p w14:paraId="184DA63C" w14:textId="77777777" w:rsidR="00B36AA4" w:rsidRDefault="009B27E4">
      <w:pPr>
        <w:spacing w:line="360" w:lineRule="auto"/>
        <w:jc w:val="left"/>
        <w:textAlignment w:val="center"/>
        <w:rPr>
          <w:color w:val="000000"/>
        </w:rPr>
      </w:pPr>
      <w:r>
        <w:rPr>
          <w:color w:val="000000"/>
        </w:rPr>
        <w:t>生态系统包括生物部分和非生物部分，生物部分包括生产者、消费者和分解者，若要构成一个完整的生态系统，图</w:t>
      </w:r>
      <w:r>
        <w:rPr>
          <w:color w:val="000000"/>
        </w:rPr>
        <w:t>1</w:t>
      </w:r>
      <w:r>
        <w:rPr>
          <w:color w:val="000000"/>
        </w:rPr>
        <w:t>中只有生产者和消费者，因此，除图</w:t>
      </w:r>
      <w:r>
        <w:rPr>
          <w:color w:val="000000"/>
        </w:rPr>
        <w:t>1</w:t>
      </w:r>
      <w:r>
        <w:rPr>
          <w:color w:val="000000"/>
        </w:rPr>
        <w:t>中所示的生物部分外，还需要补充分解者和非生物部分。</w:t>
      </w:r>
    </w:p>
    <w:p w14:paraId="75EF038A" w14:textId="77777777" w:rsidR="00B36AA4" w:rsidRDefault="009B27E4">
      <w:pPr>
        <w:spacing w:line="360" w:lineRule="auto"/>
        <w:jc w:val="left"/>
        <w:textAlignment w:val="center"/>
        <w:rPr>
          <w:color w:val="000000"/>
        </w:rPr>
      </w:pPr>
      <w:r>
        <w:rPr>
          <w:color w:val="000000"/>
        </w:rPr>
        <w:t>【小问</w:t>
      </w:r>
      <w:r>
        <w:rPr>
          <w:color w:val="000000"/>
        </w:rPr>
        <w:t>2</w:t>
      </w:r>
      <w:r>
        <w:rPr>
          <w:color w:val="000000"/>
        </w:rPr>
        <w:t>详解】</w:t>
      </w:r>
    </w:p>
    <w:p w14:paraId="6D67CABA" w14:textId="77777777" w:rsidR="00B36AA4" w:rsidRDefault="009B27E4">
      <w:pPr>
        <w:spacing w:line="360" w:lineRule="auto"/>
        <w:jc w:val="left"/>
        <w:textAlignment w:val="center"/>
        <w:rPr>
          <w:color w:val="000000"/>
        </w:rPr>
      </w:pPr>
      <w:r>
        <w:rPr>
          <w:color w:val="000000"/>
        </w:rPr>
        <w:t>图</w:t>
      </w:r>
      <w:r>
        <w:rPr>
          <w:color w:val="000000"/>
        </w:rPr>
        <w:t>2</w:t>
      </w:r>
      <w:r>
        <w:rPr>
          <w:color w:val="000000"/>
        </w:rPr>
        <w:t>表示某条食物链中各生物体内有机物的相对含量，由于能量流动的特点是单向流动、逐级递减，所以营养级越高，生物体内有机物含量越少。由此可以得出图</w:t>
      </w:r>
      <w:r>
        <w:rPr>
          <w:color w:val="000000"/>
        </w:rPr>
        <w:t>2</w:t>
      </w:r>
      <w:r>
        <w:rPr>
          <w:color w:val="000000"/>
        </w:rPr>
        <w:t>中四种生物的营养关系是</w:t>
      </w:r>
      <w:r>
        <w:rPr>
          <w:color w:val="000000"/>
        </w:rPr>
        <w:t xml:space="preserve"> </w:t>
      </w:r>
      <w:r>
        <w:rPr>
          <w:color w:val="000000"/>
        </w:rPr>
        <w:t>：丙</w:t>
      </w:r>
      <w:r>
        <w:rPr>
          <w:color w:val="000000"/>
        </w:rPr>
        <w:t>→</w:t>
      </w:r>
      <w:r>
        <w:rPr>
          <w:color w:val="000000"/>
        </w:rPr>
        <w:t>乙</w:t>
      </w:r>
      <w:r>
        <w:rPr>
          <w:color w:val="000000"/>
        </w:rPr>
        <w:t>→</w:t>
      </w:r>
      <w:r>
        <w:rPr>
          <w:color w:val="000000"/>
        </w:rPr>
        <w:t>甲</w:t>
      </w:r>
      <w:r>
        <w:rPr>
          <w:color w:val="000000"/>
        </w:rPr>
        <w:t>→</w:t>
      </w:r>
      <w:r>
        <w:rPr>
          <w:color w:val="000000"/>
        </w:rPr>
        <w:t>丁。若图</w:t>
      </w:r>
      <w:r>
        <w:rPr>
          <w:color w:val="000000"/>
        </w:rPr>
        <w:t>2</w:t>
      </w:r>
      <w:r>
        <w:rPr>
          <w:color w:val="000000"/>
        </w:rPr>
        <w:t>对应的是图</w:t>
      </w:r>
      <w:r>
        <w:rPr>
          <w:color w:val="000000"/>
        </w:rPr>
        <w:t>1</w:t>
      </w:r>
      <w:r>
        <w:rPr>
          <w:color w:val="000000"/>
        </w:rPr>
        <w:t>中含食草昆虫的一条食物链，则应该对应：绿色植物</w:t>
      </w:r>
      <w:r>
        <w:rPr>
          <w:color w:val="000000"/>
        </w:rPr>
        <w:t>→</w:t>
      </w:r>
      <w:r>
        <w:rPr>
          <w:color w:val="000000"/>
        </w:rPr>
        <w:t>食草昆虫</w:t>
      </w:r>
      <w:r>
        <w:rPr>
          <w:color w:val="000000"/>
        </w:rPr>
        <w:t>→</w:t>
      </w:r>
      <w:r>
        <w:rPr>
          <w:color w:val="000000"/>
        </w:rPr>
        <w:t>食虫鸟</w:t>
      </w:r>
      <w:r>
        <w:rPr>
          <w:color w:val="000000"/>
        </w:rPr>
        <w:t>→</w:t>
      </w:r>
      <w:r>
        <w:rPr>
          <w:color w:val="000000"/>
        </w:rPr>
        <w:t>猫头鹰，则图</w:t>
      </w:r>
      <w:r>
        <w:rPr>
          <w:color w:val="000000"/>
        </w:rPr>
        <w:t>2</w:t>
      </w:r>
      <w:r>
        <w:rPr>
          <w:color w:val="000000"/>
        </w:rPr>
        <w:t>中的甲对应的是图</w:t>
      </w:r>
      <w:r>
        <w:rPr>
          <w:color w:val="000000"/>
        </w:rPr>
        <w:t>1</w:t>
      </w:r>
      <w:r>
        <w:rPr>
          <w:color w:val="000000"/>
        </w:rPr>
        <w:t>中的食虫鸟。</w:t>
      </w:r>
    </w:p>
    <w:p w14:paraId="41D93CAD" w14:textId="77777777" w:rsidR="00B36AA4" w:rsidRDefault="009B27E4">
      <w:pPr>
        <w:spacing w:line="360" w:lineRule="auto"/>
        <w:jc w:val="left"/>
        <w:textAlignment w:val="center"/>
        <w:rPr>
          <w:color w:val="000000"/>
        </w:rPr>
      </w:pPr>
      <w:r>
        <w:rPr>
          <w:color w:val="000000"/>
        </w:rPr>
        <w:t>【小问</w:t>
      </w:r>
      <w:r>
        <w:rPr>
          <w:color w:val="000000"/>
        </w:rPr>
        <w:t>3</w:t>
      </w:r>
      <w:r>
        <w:rPr>
          <w:color w:val="000000"/>
        </w:rPr>
        <w:t>详解】</w:t>
      </w:r>
    </w:p>
    <w:p w14:paraId="45F9A378" w14:textId="77777777" w:rsidR="00B36AA4" w:rsidRDefault="009B27E4">
      <w:pPr>
        <w:spacing w:line="360" w:lineRule="auto"/>
        <w:jc w:val="left"/>
        <w:textAlignment w:val="center"/>
        <w:rPr>
          <w:color w:val="000000"/>
        </w:rPr>
      </w:pPr>
      <w:r>
        <w:rPr>
          <w:color w:val="000000"/>
        </w:rPr>
        <w:t>在该食物网中，猫头鹰捕食蛇，二者是捕食关系；同时猫头鹰和蛇都捕食食草鸟，二者是竞争关系。所以猫头鹰与蛇之间的关系是捕食和竞争。</w:t>
      </w:r>
    </w:p>
    <w:p w14:paraId="15011EA5" w14:textId="77777777" w:rsidR="00B36AA4" w:rsidRDefault="009B27E4">
      <w:pPr>
        <w:spacing w:line="360" w:lineRule="auto"/>
        <w:jc w:val="left"/>
        <w:textAlignment w:val="center"/>
        <w:rPr>
          <w:color w:val="000000"/>
        </w:rPr>
      </w:pPr>
      <w:r>
        <w:rPr>
          <w:color w:val="000000"/>
        </w:rPr>
        <w:t>【小问</w:t>
      </w:r>
      <w:r>
        <w:rPr>
          <w:color w:val="000000"/>
        </w:rPr>
        <w:t>4</w:t>
      </w:r>
      <w:r>
        <w:rPr>
          <w:color w:val="000000"/>
        </w:rPr>
        <w:t>详解】</w:t>
      </w:r>
    </w:p>
    <w:p w14:paraId="67015091" w14:textId="77777777" w:rsidR="00B36AA4" w:rsidRDefault="009B27E4">
      <w:pPr>
        <w:spacing w:line="360" w:lineRule="auto"/>
        <w:jc w:val="left"/>
        <w:textAlignment w:val="center"/>
        <w:rPr>
          <w:color w:val="000000"/>
        </w:rPr>
      </w:pPr>
      <w:r>
        <w:rPr>
          <w:color w:val="000000"/>
        </w:rPr>
        <w:t>有毒物质在生物体内不易被分解，也不易排出，所以营养级越高，有毒物质积累越多。由</w:t>
      </w:r>
      <w:r>
        <w:rPr>
          <w:color w:val="000000"/>
        </w:rPr>
        <w:t>3</w:t>
      </w:r>
      <w:r>
        <w:rPr>
          <w:color w:val="000000"/>
        </w:rPr>
        <w:t>小题分析可知，图</w:t>
      </w:r>
      <w:r>
        <w:rPr>
          <w:color w:val="000000"/>
        </w:rPr>
        <w:t>2</w:t>
      </w:r>
      <w:r>
        <w:rPr>
          <w:color w:val="000000"/>
        </w:rPr>
        <w:t>中四种生物的营养关系是</w:t>
      </w:r>
      <w:r>
        <w:rPr>
          <w:color w:val="000000"/>
        </w:rPr>
        <w:t xml:space="preserve"> </w:t>
      </w:r>
      <w:r>
        <w:rPr>
          <w:color w:val="000000"/>
        </w:rPr>
        <w:t>：丙</w:t>
      </w:r>
      <w:r>
        <w:rPr>
          <w:color w:val="000000"/>
        </w:rPr>
        <w:t>→</w:t>
      </w:r>
      <w:r>
        <w:rPr>
          <w:color w:val="000000"/>
        </w:rPr>
        <w:t>乙</w:t>
      </w:r>
      <w:r>
        <w:rPr>
          <w:color w:val="000000"/>
        </w:rPr>
        <w:t>→</w:t>
      </w:r>
      <w:r>
        <w:rPr>
          <w:color w:val="000000"/>
        </w:rPr>
        <w:t>甲</w:t>
      </w:r>
      <w:r>
        <w:rPr>
          <w:color w:val="000000"/>
        </w:rPr>
        <w:t>→</w:t>
      </w:r>
      <w:r>
        <w:rPr>
          <w:color w:val="000000"/>
        </w:rPr>
        <w:t>丁，若有毒物质流入该生态系统，一段时间后，图</w:t>
      </w:r>
      <w:r>
        <w:rPr>
          <w:color w:val="000000"/>
        </w:rPr>
        <w:t>2</w:t>
      </w:r>
      <w:r>
        <w:rPr>
          <w:color w:val="000000"/>
        </w:rPr>
        <w:t>中体内积累有毒物质最多的生物丁。</w:t>
      </w:r>
    </w:p>
    <w:p w14:paraId="387CC675" w14:textId="77777777" w:rsidR="00B36AA4" w:rsidRDefault="009B27E4">
      <w:pPr>
        <w:spacing w:line="360" w:lineRule="auto"/>
        <w:jc w:val="left"/>
        <w:textAlignment w:val="center"/>
        <w:rPr>
          <w:color w:val="000000"/>
        </w:rPr>
      </w:pPr>
      <w:r>
        <w:rPr>
          <w:color w:val="000000"/>
        </w:rPr>
        <w:t xml:space="preserve">10. </w:t>
      </w:r>
      <w:r>
        <w:rPr>
          <w:rFonts w:ascii="宋体" w:hAnsi="宋体"/>
          <w:color w:val="000000"/>
        </w:rPr>
        <w:t>果蝇繁殖周期短、染色体数目少，性别决定方式与人类一致，是遗传学中常用的实验动物。研究人员对果蝇进行了杂交实验，结果见下表：</w:t>
      </w:r>
    </w:p>
    <w:tbl>
      <w:tblPr>
        <w:tblW w:w="3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00"/>
        <w:gridCol w:w="600"/>
        <w:gridCol w:w="600"/>
        <w:gridCol w:w="630"/>
        <w:gridCol w:w="630"/>
      </w:tblGrid>
      <w:tr w:rsidR="00B36AA4" w14:paraId="5164D49E"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D6530B" w14:textId="77777777" w:rsidR="00B36AA4" w:rsidRDefault="009B27E4">
            <w:pPr>
              <w:spacing w:line="360" w:lineRule="auto"/>
              <w:jc w:val="left"/>
              <w:textAlignment w:val="center"/>
              <w:rPr>
                <w:color w:val="000000"/>
              </w:rPr>
            </w:pPr>
            <w:r>
              <w:rPr>
                <w:rFonts w:ascii="宋体" w:hAnsi="宋体"/>
                <w:color w:val="000000"/>
              </w:rPr>
              <w:t>杂交组合</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3C8CFD" w14:textId="77777777" w:rsidR="00B36AA4" w:rsidRDefault="009B27E4">
            <w:pPr>
              <w:spacing w:line="360" w:lineRule="auto"/>
              <w:jc w:val="left"/>
              <w:textAlignment w:val="center"/>
              <w:rPr>
                <w:color w:val="000000"/>
              </w:rPr>
            </w:pPr>
            <w:r>
              <w:rPr>
                <w:rFonts w:ascii="宋体" w:hAnsi="宋体"/>
                <w:color w:val="000000"/>
              </w:rPr>
              <w:t>亲本</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F97E07" w14:textId="77777777" w:rsidR="00B36AA4" w:rsidRDefault="009B27E4">
            <w:pPr>
              <w:spacing w:line="360" w:lineRule="auto"/>
              <w:jc w:val="left"/>
              <w:textAlignment w:val="center"/>
              <w:rPr>
                <w:color w:val="000000"/>
              </w:rPr>
            </w:pPr>
            <w:r>
              <w:rPr>
                <w:rFonts w:ascii="宋体" w:hAnsi="宋体"/>
                <w:color w:val="000000"/>
              </w:rPr>
              <w:t>子一代</w:t>
            </w:r>
          </w:p>
        </w:tc>
      </w:tr>
      <w:tr w:rsidR="00B36AA4" w14:paraId="402890C2" w14:textId="77777777">
        <w:tc>
          <w:tcPr>
            <w:tcW w:w="0" w:type="auto"/>
            <w:vMerge/>
            <w:tcBorders>
              <w:top w:val="single" w:sz="6" w:space="0" w:color="000000"/>
              <w:left w:val="single" w:sz="6" w:space="0" w:color="000000"/>
              <w:bottom w:val="single" w:sz="6" w:space="0" w:color="000000"/>
              <w:right w:val="single" w:sz="6" w:space="0" w:color="000000"/>
            </w:tcBorders>
          </w:tcPr>
          <w:p w14:paraId="243D97D4" w14:textId="77777777" w:rsidR="00B36AA4" w:rsidRDefault="00B36AA4">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F65F1A" w14:textId="77777777" w:rsidR="00B36AA4" w:rsidRDefault="009B27E4">
            <w:pPr>
              <w:spacing w:line="360" w:lineRule="auto"/>
              <w:jc w:val="left"/>
              <w:textAlignment w:val="center"/>
              <w:rPr>
                <w:color w:val="000000"/>
              </w:rPr>
            </w:pPr>
            <w:r>
              <w:rPr>
                <w:rFonts w:ascii="宋体" w:hAnsi="宋体"/>
                <w:color w:val="000000"/>
              </w:rPr>
              <w:t>雄</w:t>
            </w:r>
            <w:r>
              <w:rPr>
                <w:rFonts w:ascii="宋体" w:hAnsi="宋体"/>
                <w:color w:val="000000"/>
              </w:rPr>
              <w:lastRenderedPageBreak/>
              <w:t>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AB6667" w14:textId="77777777" w:rsidR="00B36AA4" w:rsidRDefault="009B27E4">
            <w:pPr>
              <w:spacing w:line="360" w:lineRule="auto"/>
              <w:jc w:val="left"/>
              <w:textAlignment w:val="center"/>
              <w:rPr>
                <w:color w:val="000000"/>
              </w:rPr>
            </w:pPr>
            <w:r>
              <w:rPr>
                <w:rFonts w:ascii="宋体" w:hAnsi="宋体"/>
                <w:color w:val="000000"/>
              </w:rPr>
              <w:lastRenderedPageBreak/>
              <w:t>雌</w:t>
            </w:r>
            <w:r>
              <w:rPr>
                <w:rFonts w:ascii="宋体" w:hAnsi="宋体"/>
                <w:color w:val="000000"/>
              </w:rPr>
              <w:lastRenderedPageBreak/>
              <w:t>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843DDB" w14:textId="77777777" w:rsidR="00B36AA4" w:rsidRDefault="009B27E4">
            <w:pPr>
              <w:spacing w:line="360" w:lineRule="auto"/>
              <w:jc w:val="left"/>
              <w:textAlignment w:val="center"/>
              <w:rPr>
                <w:color w:val="000000"/>
              </w:rPr>
            </w:pPr>
            <w:r>
              <w:rPr>
                <w:rFonts w:ascii="宋体" w:hAnsi="宋体"/>
                <w:color w:val="000000"/>
              </w:rPr>
              <w:lastRenderedPageBreak/>
              <w:t>长</w:t>
            </w:r>
            <w:r>
              <w:rPr>
                <w:rFonts w:ascii="宋体" w:hAnsi="宋体"/>
                <w:color w:val="000000"/>
              </w:rPr>
              <w:lastRenderedPageBreak/>
              <w:t>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45DC7E" w14:textId="77777777" w:rsidR="00B36AA4" w:rsidRDefault="009B27E4">
            <w:pPr>
              <w:spacing w:line="360" w:lineRule="auto"/>
              <w:jc w:val="left"/>
              <w:textAlignment w:val="center"/>
              <w:rPr>
                <w:color w:val="000000"/>
              </w:rPr>
            </w:pPr>
            <w:r>
              <w:rPr>
                <w:rFonts w:ascii="宋体" w:hAnsi="宋体"/>
                <w:color w:val="000000"/>
              </w:rPr>
              <w:lastRenderedPageBreak/>
              <w:t>残</w:t>
            </w:r>
            <w:r>
              <w:rPr>
                <w:rFonts w:ascii="宋体" w:hAnsi="宋体"/>
                <w:color w:val="000000"/>
              </w:rPr>
              <w:lastRenderedPageBreak/>
              <w:t>翅</w:t>
            </w:r>
          </w:p>
        </w:tc>
      </w:tr>
      <w:tr w:rsidR="00B36AA4" w14:paraId="731C514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464B26" w14:textId="77777777" w:rsidR="00B36AA4" w:rsidRDefault="009B27E4">
            <w:pPr>
              <w:spacing w:line="360" w:lineRule="auto"/>
              <w:jc w:val="left"/>
              <w:textAlignment w:val="center"/>
              <w:rPr>
                <w:color w:val="000000"/>
              </w:rPr>
            </w:pPr>
            <w:r>
              <w:rPr>
                <w:rFonts w:ascii="宋体" w:hAnsi="宋体"/>
                <w:color w:val="000000"/>
              </w:rPr>
              <w:lastRenderedPageBreak/>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BDE77D" w14:textId="77777777" w:rsidR="00B36AA4" w:rsidRDefault="009B27E4">
            <w:pPr>
              <w:spacing w:line="360" w:lineRule="auto"/>
              <w:jc w:val="left"/>
              <w:textAlignment w:val="center"/>
              <w:rPr>
                <w:color w:val="000000"/>
              </w:rPr>
            </w:pPr>
            <w:r>
              <w:rPr>
                <w:rFonts w:ascii="宋体" w:hAnsi="宋体"/>
                <w:color w:val="000000"/>
              </w:rPr>
              <w:t>残翅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669BD2" w14:textId="77777777" w:rsidR="00B36AA4" w:rsidRDefault="009B27E4">
            <w:pPr>
              <w:spacing w:line="360" w:lineRule="auto"/>
              <w:jc w:val="left"/>
              <w:textAlignment w:val="center"/>
              <w:rPr>
                <w:color w:val="000000"/>
              </w:rPr>
            </w:pPr>
            <w:r>
              <w:rPr>
                <w:rFonts w:ascii="宋体" w:hAnsi="宋体"/>
                <w:color w:val="000000"/>
              </w:rPr>
              <w:t>残翅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74B967" w14:textId="77777777" w:rsidR="00B36AA4" w:rsidRDefault="009B27E4">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F996D6" w14:textId="77777777" w:rsidR="00B36AA4" w:rsidRDefault="009B27E4">
            <w:pPr>
              <w:spacing w:line="360" w:lineRule="auto"/>
              <w:jc w:val="left"/>
              <w:textAlignment w:val="center"/>
              <w:rPr>
                <w:color w:val="000000"/>
              </w:rPr>
            </w:pPr>
            <w:r>
              <w:rPr>
                <w:rFonts w:eastAsia="Times New Roman" w:cs="Times New Roman"/>
                <w:color w:val="000000"/>
              </w:rPr>
              <w:t>256</w:t>
            </w:r>
          </w:p>
        </w:tc>
      </w:tr>
      <w:tr w:rsidR="00B36AA4" w14:paraId="5CC9E47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67F4B4" w14:textId="77777777" w:rsidR="00B36AA4" w:rsidRDefault="009B27E4">
            <w:pPr>
              <w:spacing w:line="360" w:lineRule="auto"/>
              <w:jc w:val="left"/>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236F70" w14:textId="77777777" w:rsidR="00B36AA4" w:rsidRDefault="009B27E4">
            <w:pPr>
              <w:spacing w:line="360" w:lineRule="auto"/>
              <w:jc w:val="left"/>
              <w:textAlignment w:val="center"/>
              <w:rPr>
                <w:color w:val="000000"/>
              </w:rPr>
            </w:pPr>
            <w:r>
              <w:rPr>
                <w:rFonts w:ascii="宋体" w:hAnsi="宋体"/>
                <w:color w:val="000000"/>
              </w:rPr>
              <w:t>长翅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76F18F" w14:textId="77777777" w:rsidR="00B36AA4" w:rsidRDefault="009B27E4">
            <w:pPr>
              <w:spacing w:line="360" w:lineRule="auto"/>
              <w:jc w:val="left"/>
              <w:textAlignment w:val="center"/>
              <w:rPr>
                <w:color w:val="000000"/>
              </w:rPr>
            </w:pPr>
            <w:r>
              <w:rPr>
                <w:rFonts w:ascii="宋体" w:hAnsi="宋体"/>
                <w:color w:val="000000"/>
              </w:rPr>
              <w:t>残翅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1DB491" w14:textId="77777777" w:rsidR="00B36AA4" w:rsidRDefault="009B27E4">
            <w:pPr>
              <w:spacing w:line="360" w:lineRule="auto"/>
              <w:jc w:val="left"/>
              <w:textAlignment w:val="center"/>
              <w:rPr>
                <w:color w:val="000000"/>
              </w:rPr>
            </w:pPr>
            <w:r>
              <w:rPr>
                <w:rFonts w:eastAsia="Times New Roman" w:cs="Times New Roman"/>
                <w:color w:val="000000"/>
              </w:rPr>
              <w:t>158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A512AA" w14:textId="77777777" w:rsidR="00B36AA4" w:rsidRDefault="009B27E4">
            <w:pPr>
              <w:spacing w:line="360" w:lineRule="auto"/>
              <w:jc w:val="left"/>
              <w:textAlignment w:val="center"/>
              <w:rPr>
                <w:color w:val="000000"/>
              </w:rPr>
            </w:pPr>
            <w:r>
              <w:rPr>
                <w:rFonts w:eastAsia="Times New Roman" w:cs="Times New Roman"/>
                <w:color w:val="000000"/>
              </w:rPr>
              <w:t>99</w:t>
            </w:r>
          </w:p>
        </w:tc>
      </w:tr>
      <w:tr w:rsidR="00B36AA4" w14:paraId="07880A6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4F7C5B" w14:textId="77777777" w:rsidR="00B36AA4" w:rsidRDefault="009B27E4">
            <w:pPr>
              <w:spacing w:line="360" w:lineRule="auto"/>
              <w:jc w:val="left"/>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628CF2" w14:textId="77777777" w:rsidR="00B36AA4" w:rsidRDefault="009B27E4">
            <w:pPr>
              <w:spacing w:line="360" w:lineRule="auto"/>
              <w:jc w:val="left"/>
              <w:textAlignment w:val="center"/>
              <w:rPr>
                <w:color w:val="000000"/>
              </w:rPr>
            </w:pPr>
            <w:r>
              <w:rPr>
                <w:rFonts w:ascii="宋体" w:hAnsi="宋体"/>
                <w:color w:val="000000"/>
              </w:rPr>
              <w:t>长翅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C5EA3E" w14:textId="77777777" w:rsidR="00B36AA4" w:rsidRDefault="009B27E4">
            <w:pPr>
              <w:spacing w:line="360" w:lineRule="auto"/>
              <w:jc w:val="left"/>
              <w:textAlignment w:val="center"/>
              <w:rPr>
                <w:color w:val="000000"/>
              </w:rPr>
            </w:pPr>
            <w:r>
              <w:rPr>
                <w:rFonts w:ascii="宋体" w:hAnsi="宋体"/>
                <w:color w:val="000000"/>
              </w:rPr>
              <w:t>长翅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B82D8E" w14:textId="77777777" w:rsidR="00B36AA4" w:rsidRDefault="009B27E4">
            <w:pPr>
              <w:spacing w:line="360" w:lineRule="auto"/>
              <w:jc w:val="left"/>
              <w:textAlignment w:val="center"/>
              <w:rPr>
                <w:color w:val="000000"/>
              </w:rPr>
            </w:pPr>
            <w:r>
              <w:rPr>
                <w:rFonts w:eastAsia="Times New Roman" w:cs="Times New Roman"/>
                <w:color w:val="000000"/>
              </w:rPr>
              <w:t>186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B8830A" w14:textId="77777777" w:rsidR="00B36AA4" w:rsidRDefault="009B27E4">
            <w:pPr>
              <w:spacing w:line="360" w:lineRule="auto"/>
              <w:jc w:val="left"/>
              <w:textAlignment w:val="center"/>
              <w:rPr>
                <w:color w:val="000000"/>
              </w:rPr>
            </w:pPr>
            <w:r>
              <w:rPr>
                <w:rFonts w:eastAsia="Times New Roman" w:cs="Times New Roman"/>
                <w:color w:val="000000"/>
              </w:rPr>
              <w:t>63</w:t>
            </w:r>
          </w:p>
        </w:tc>
      </w:tr>
    </w:tbl>
    <w:p w14:paraId="0903B6F6" w14:textId="77777777" w:rsidR="00B36AA4" w:rsidRDefault="009B27E4">
      <w:pPr>
        <w:spacing w:line="360" w:lineRule="auto"/>
        <w:jc w:val="left"/>
        <w:textAlignment w:val="center"/>
        <w:rPr>
          <w:color w:val="000000"/>
        </w:rPr>
      </w:pPr>
      <w:r>
        <w:rPr>
          <w:rFonts w:ascii="宋体" w:hAnsi="宋体"/>
          <w:color w:val="000000"/>
        </w:rPr>
        <w:t>请据表回答：</w:t>
      </w:r>
    </w:p>
    <w:p w14:paraId="6E8EAEEA" w14:textId="77777777" w:rsidR="00B36AA4" w:rsidRDefault="009B27E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在遗传学上，我们将果蝇的长翅和残翅称为</w:t>
      </w:r>
      <w:r>
        <w:rPr>
          <w:color w:val="000000"/>
        </w:rPr>
        <w:t>______</w:t>
      </w:r>
      <w:r>
        <w:rPr>
          <w:rFonts w:ascii="宋体" w:hAnsi="宋体"/>
          <w:color w:val="000000"/>
        </w:rPr>
        <w:t>。</w:t>
      </w:r>
    </w:p>
    <w:p w14:paraId="72D94602" w14:textId="77777777" w:rsidR="00B36AA4" w:rsidRDefault="009B27E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对表中杂交组合进行分析，其中</w:t>
      </w:r>
      <w:r>
        <w:rPr>
          <w:color w:val="000000"/>
        </w:rPr>
        <w:t>_______</w:t>
      </w:r>
      <w:r>
        <w:rPr>
          <w:rFonts w:ascii="宋体" w:hAnsi="宋体"/>
          <w:color w:val="000000"/>
        </w:rPr>
        <w:t>组可以判断果蝇翅型的显隐性。</w:t>
      </w:r>
    </w:p>
    <w:p w14:paraId="145FB670" w14:textId="77777777" w:rsidR="00B36AA4" w:rsidRDefault="009B27E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丙组子一代中，长翅果蝇的基因组成是</w:t>
      </w:r>
      <w:r>
        <w:rPr>
          <w:color w:val="000000"/>
        </w:rPr>
        <w:t>_______</w:t>
      </w:r>
      <w:r>
        <w:rPr>
          <w:rFonts w:ascii="宋体" w:hAnsi="宋体"/>
          <w:color w:val="000000"/>
        </w:rPr>
        <w:t>。（用</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表示相关基因）</w:t>
      </w:r>
    </w:p>
    <w:p w14:paraId="36E695F8" w14:textId="77777777" w:rsidR="00B36AA4" w:rsidRDefault="009B27E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在乙组实验中，长翅雄果蝇将基因传递给子代的“桥梁”是</w:t>
      </w:r>
      <w:r>
        <w:rPr>
          <w:color w:val="000000"/>
        </w:rPr>
        <w:t>_______</w:t>
      </w:r>
      <w:r>
        <w:rPr>
          <w:rFonts w:ascii="宋体" w:hAnsi="宋体"/>
          <w:color w:val="000000"/>
        </w:rPr>
        <w:t>。</w:t>
      </w:r>
    </w:p>
    <w:p w14:paraId="4714162C" w14:textId="77777777" w:rsidR="00B36AA4" w:rsidRDefault="009B27E4">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已知果蝇的眼色红眼（</w:t>
      </w:r>
      <w:r>
        <w:rPr>
          <w:rFonts w:eastAsia="Times New Roman" w:cs="Times New Roman"/>
          <w:color w:val="000000"/>
        </w:rPr>
        <w:t>A</w:t>
      </w:r>
      <w:r>
        <w:rPr>
          <w:rFonts w:ascii="宋体" w:hAnsi="宋体"/>
          <w:color w:val="000000"/>
        </w:rPr>
        <w:t>）对白眼（</w:t>
      </w:r>
      <w:r>
        <w:rPr>
          <w:rFonts w:eastAsia="Times New Roman" w:cs="Times New Roman"/>
          <w:color w:val="000000"/>
        </w:rPr>
        <w:t>a</w:t>
      </w:r>
      <w:r>
        <w:rPr>
          <w:rFonts w:ascii="宋体" w:hAnsi="宋体"/>
          <w:color w:val="000000"/>
        </w:rPr>
        <w:t>）为显性性状，且控制该性状的基因只位于</w:t>
      </w:r>
      <w:r>
        <w:rPr>
          <w:rFonts w:eastAsia="Times New Roman" w:cs="Times New Roman"/>
          <w:color w:val="000000"/>
        </w:rPr>
        <w:t>X</w:t>
      </w:r>
      <w:r>
        <w:rPr>
          <w:rFonts w:ascii="宋体" w:hAnsi="宋体"/>
          <w:color w:val="000000"/>
        </w:rPr>
        <w:t>染色体上，在果蝇群体中白眼果蝇基因组成为</w:t>
      </w:r>
      <w:r>
        <w:rPr>
          <w:rFonts w:eastAsia="Times New Roman" w:cs="Times New Roman"/>
          <w:color w:val="000000"/>
        </w:rPr>
        <w:t>X</w:t>
      </w:r>
      <w:r>
        <w:rPr>
          <w:color w:val="000000"/>
          <w:vertAlign w:val="superscript"/>
        </w:rPr>
        <w:t>a</w:t>
      </w:r>
      <w:r>
        <w:rPr>
          <w:rFonts w:eastAsia="Times New Roman" w:cs="Times New Roman"/>
          <w:color w:val="000000"/>
        </w:rPr>
        <w:t>Y</w:t>
      </w:r>
      <w:r>
        <w:rPr>
          <w:rFonts w:ascii="宋体" w:hAnsi="宋体"/>
          <w:color w:val="000000"/>
        </w:rPr>
        <w:t>、</w:t>
      </w:r>
      <w:r>
        <w:rPr>
          <w:rFonts w:eastAsia="Times New Roman" w:cs="Times New Roman"/>
          <w:color w:val="000000"/>
        </w:rPr>
        <w:t>X</w:t>
      </w:r>
      <w:r>
        <w:rPr>
          <w:color w:val="000000"/>
          <w:vertAlign w:val="superscript"/>
        </w:rPr>
        <w:t>a</w:t>
      </w:r>
      <w:r>
        <w:rPr>
          <w:rFonts w:eastAsia="Times New Roman" w:cs="Times New Roman"/>
          <w:color w:val="000000"/>
        </w:rPr>
        <w:t>X</w:t>
      </w:r>
      <w:r>
        <w:rPr>
          <w:color w:val="000000"/>
          <w:vertAlign w:val="superscript"/>
        </w:rPr>
        <w:t>a</w:t>
      </w:r>
      <w:r>
        <w:rPr>
          <w:rFonts w:ascii="宋体" w:hAnsi="宋体"/>
          <w:color w:val="000000"/>
        </w:rPr>
        <w:t>，红眼果蝇基因组成为</w:t>
      </w:r>
      <w:r>
        <w:rPr>
          <w:rFonts w:eastAsia="Times New Roman" w:cs="Times New Roman"/>
          <w:color w:val="000000"/>
        </w:rPr>
        <w:t>X</w:t>
      </w:r>
      <w:r>
        <w:rPr>
          <w:color w:val="000000"/>
          <w:vertAlign w:val="superscript"/>
        </w:rPr>
        <w:t>A</w:t>
      </w:r>
      <w:r>
        <w:rPr>
          <w:rFonts w:eastAsia="Times New Roman" w:cs="Times New Roman"/>
          <w:color w:val="000000"/>
        </w:rPr>
        <w:t>Y</w:t>
      </w:r>
      <w:r>
        <w:rPr>
          <w:rFonts w:ascii="宋体" w:hAnsi="宋体"/>
          <w:color w:val="000000"/>
        </w:rPr>
        <w:t>、</w:t>
      </w:r>
      <w:r>
        <w:rPr>
          <w:rFonts w:eastAsia="Times New Roman" w:cs="Times New Roman"/>
          <w:color w:val="000000"/>
        </w:rPr>
        <w:t>X</w:t>
      </w:r>
      <w:r>
        <w:rPr>
          <w:color w:val="000000"/>
          <w:vertAlign w:val="superscript"/>
        </w:rPr>
        <w:t>A</w:t>
      </w:r>
      <w:r>
        <w:rPr>
          <w:rFonts w:eastAsia="Times New Roman" w:cs="Times New Roman"/>
          <w:color w:val="000000"/>
        </w:rPr>
        <w:t>X</w:t>
      </w:r>
      <w:r>
        <w:rPr>
          <w:color w:val="000000"/>
          <w:vertAlign w:val="superscript"/>
        </w:rPr>
        <w:t>A</w:t>
      </w:r>
      <w:r>
        <w:rPr>
          <w:rFonts w:ascii="宋体" w:hAnsi="宋体"/>
          <w:color w:val="000000"/>
        </w:rPr>
        <w:t>、</w:t>
      </w:r>
      <w:r>
        <w:rPr>
          <w:rFonts w:eastAsia="Times New Roman" w:cs="Times New Roman"/>
          <w:color w:val="000000"/>
        </w:rPr>
        <w:t>X</w:t>
      </w:r>
      <w:r>
        <w:rPr>
          <w:color w:val="000000"/>
          <w:vertAlign w:val="superscript"/>
        </w:rPr>
        <w:t>A</w:t>
      </w:r>
      <w:r>
        <w:rPr>
          <w:rFonts w:eastAsia="Times New Roman" w:cs="Times New Roman"/>
          <w:color w:val="000000"/>
        </w:rPr>
        <w:t>X</w:t>
      </w:r>
      <w:r>
        <w:rPr>
          <w:color w:val="000000"/>
          <w:vertAlign w:val="superscript"/>
        </w:rPr>
        <w:t>a</w:t>
      </w:r>
      <w:r>
        <w:rPr>
          <w:rFonts w:ascii="宋体" w:hAnsi="宋体"/>
          <w:color w:val="000000"/>
        </w:rPr>
        <w:t>。以下为杂交实验过程部分示意图：</w:t>
      </w:r>
    </w:p>
    <w:p w14:paraId="68A36FF9" w14:textId="77777777" w:rsidR="00B36AA4" w:rsidRDefault="009B27E4">
      <w:pPr>
        <w:spacing w:line="360" w:lineRule="auto"/>
        <w:jc w:val="left"/>
        <w:textAlignment w:val="center"/>
        <w:rPr>
          <w:color w:val="000000"/>
        </w:rPr>
      </w:pPr>
      <w:r>
        <w:rPr>
          <w:noProof/>
          <w:color w:val="000000"/>
        </w:rPr>
        <w:drawing>
          <wp:inline distT="0" distB="0" distL="114300" distR="114300" wp14:anchorId="6BAEBEE6" wp14:editId="29DE694E">
            <wp:extent cx="4772025" cy="1590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772025" cy="1590675"/>
                    </a:xfrm>
                    <a:prstGeom prst="rect">
                      <a:avLst/>
                    </a:prstGeom>
                  </pic:spPr>
                </pic:pic>
              </a:graphicData>
            </a:graphic>
          </wp:inline>
        </w:drawing>
      </w:r>
    </w:p>
    <w:p w14:paraId="610B8310" w14:textId="77777777" w:rsidR="00B36AA4" w:rsidRDefault="009B27E4">
      <w:pPr>
        <w:spacing w:line="360" w:lineRule="auto"/>
        <w:jc w:val="left"/>
        <w:textAlignment w:val="center"/>
        <w:rPr>
          <w:color w:val="000000"/>
        </w:rPr>
      </w:pPr>
      <w:r>
        <w:rPr>
          <w:rFonts w:ascii="宋体" w:hAnsi="宋体"/>
          <w:color w:val="000000"/>
        </w:rPr>
        <w:t>请根据题中所给信息判断，子二代中白眼雄果蝇控制眼色的基因来自于亲代中的</w:t>
      </w:r>
      <w:r>
        <w:rPr>
          <w:color w:val="000000"/>
        </w:rPr>
        <w:t>_______</w:t>
      </w:r>
      <w:r>
        <w:rPr>
          <w:rFonts w:ascii="宋体" w:hAnsi="宋体"/>
          <w:color w:val="000000"/>
        </w:rPr>
        <w:t>。（填图中序号）</w:t>
      </w:r>
    </w:p>
    <w:p w14:paraId="11AFF454" w14:textId="77777777" w:rsidR="00B36AA4" w:rsidRDefault="009B27E4">
      <w:pPr>
        <w:spacing w:line="360" w:lineRule="auto"/>
        <w:textAlignment w:val="center"/>
        <w:rPr>
          <w:color w:val="000000"/>
        </w:rPr>
      </w:pPr>
      <w:r>
        <w:rPr>
          <w:color w:val="2E75B6"/>
        </w:rPr>
        <w:t>【答案】</w:t>
      </w:r>
      <w:r>
        <w:rPr>
          <w:color w:val="000000"/>
        </w:rPr>
        <w:t>（</w:t>
      </w:r>
      <w:r>
        <w:rPr>
          <w:color w:val="000000"/>
        </w:rPr>
        <w:t>1</w:t>
      </w:r>
      <w:r>
        <w:rPr>
          <w:color w:val="000000"/>
        </w:rPr>
        <w:t>）相对性状</w:t>
      </w:r>
      <w:r>
        <w:rPr>
          <w:color w:val="000000"/>
        </w:rPr>
        <w:t xml:space="preserve">    </w:t>
      </w:r>
    </w:p>
    <w:p w14:paraId="263CE321" w14:textId="77777777" w:rsidR="00B36AA4" w:rsidRDefault="009B27E4">
      <w:pPr>
        <w:spacing w:line="360" w:lineRule="auto"/>
        <w:textAlignment w:val="center"/>
        <w:rPr>
          <w:color w:val="000000"/>
        </w:rPr>
      </w:pPr>
      <w:r>
        <w:rPr>
          <w:color w:val="000000"/>
        </w:rPr>
        <w:t>（</w:t>
      </w:r>
      <w:r>
        <w:rPr>
          <w:color w:val="000000"/>
        </w:rPr>
        <w:t>2</w:t>
      </w:r>
      <w:r>
        <w:rPr>
          <w:color w:val="000000"/>
        </w:rPr>
        <w:t>）丙</w:t>
      </w:r>
      <w:r>
        <w:rPr>
          <w:color w:val="000000"/>
        </w:rPr>
        <w:t xml:space="preserve">    </w:t>
      </w:r>
      <w:r>
        <w:rPr>
          <w:color w:val="000000"/>
        </w:rPr>
        <w:t>（</w:t>
      </w:r>
      <w:r>
        <w:rPr>
          <w:color w:val="000000"/>
        </w:rPr>
        <w:t>3</w:t>
      </w:r>
      <w:r>
        <w:rPr>
          <w:color w:val="000000"/>
        </w:rPr>
        <w:t>）</w:t>
      </w:r>
      <w:r>
        <w:rPr>
          <w:color w:val="000000"/>
        </w:rPr>
        <w:t>DD</w:t>
      </w:r>
      <w:r>
        <w:rPr>
          <w:color w:val="000000"/>
        </w:rPr>
        <w:t>、</w:t>
      </w:r>
      <w:r>
        <w:rPr>
          <w:color w:val="000000"/>
        </w:rPr>
        <w:t xml:space="preserve">Dd    </w:t>
      </w:r>
      <w:r>
        <w:rPr>
          <w:color w:val="000000"/>
        </w:rPr>
        <w:t>（</w:t>
      </w:r>
      <w:r>
        <w:rPr>
          <w:color w:val="000000"/>
        </w:rPr>
        <w:t>4</w:t>
      </w:r>
      <w:r>
        <w:rPr>
          <w:color w:val="000000"/>
        </w:rPr>
        <w:t>）精子</w:t>
      </w:r>
      <w:r>
        <w:rPr>
          <w:color w:val="000000"/>
        </w:rPr>
        <w:t xml:space="preserve">    </w:t>
      </w:r>
    </w:p>
    <w:p w14:paraId="08E22DB4" w14:textId="77777777" w:rsidR="00B36AA4" w:rsidRDefault="009B27E4">
      <w:pPr>
        <w:spacing w:line="360" w:lineRule="auto"/>
        <w:textAlignment w:val="center"/>
        <w:rPr>
          <w:color w:val="000000"/>
        </w:rPr>
      </w:pPr>
      <w:r>
        <w:rPr>
          <w:color w:val="000000"/>
        </w:rPr>
        <w:t>（</w:t>
      </w:r>
      <w:r>
        <w:rPr>
          <w:color w:val="000000"/>
        </w:rPr>
        <w:t>5</w:t>
      </w:r>
      <w:r>
        <w:rPr>
          <w:color w:val="000000"/>
        </w:rPr>
        <w:t>）</w:t>
      </w:r>
      <w:r>
        <w:rPr>
          <w:color w:val="000000"/>
        </w:rPr>
        <w:t>④</w:t>
      </w:r>
    </w:p>
    <w:p w14:paraId="67FFF528" w14:textId="77777777" w:rsidR="00B36AA4" w:rsidRDefault="009B27E4">
      <w:pPr>
        <w:spacing w:line="360" w:lineRule="auto"/>
        <w:textAlignment w:val="center"/>
        <w:rPr>
          <w:color w:val="000000"/>
        </w:rPr>
      </w:pPr>
      <w:r>
        <w:rPr>
          <w:color w:val="2E75B6"/>
        </w:rPr>
        <w:t>【解析】</w:t>
      </w:r>
    </w:p>
    <w:p w14:paraId="616CE429" w14:textId="77777777" w:rsidR="00B36AA4" w:rsidRDefault="009B27E4">
      <w:pPr>
        <w:spacing w:line="360" w:lineRule="auto"/>
        <w:jc w:val="left"/>
        <w:textAlignment w:val="center"/>
        <w:rPr>
          <w:color w:val="000000"/>
        </w:rPr>
      </w:pPr>
      <w:r>
        <w:rPr>
          <w:color w:val="000000"/>
        </w:rPr>
        <w:t>【分析】</w:t>
      </w:r>
      <w:r>
        <w:rPr>
          <w:rFonts w:eastAsia="Times New Roman" w:cs="Times New Roman"/>
          <w:color w:val="000000"/>
        </w:rPr>
        <w:t>①</w:t>
      </w:r>
      <w:r>
        <w:rPr>
          <w:color w:val="000000"/>
        </w:rPr>
        <w:t>遗传学家把同种生物同一性状的不同表现形式称为相对性状。</w:t>
      </w:r>
    </w:p>
    <w:p w14:paraId="2979D090" w14:textId="77777777" w:rsidR="00B36AA4" w:rsidRDefault="009B27E4">
      <w:pPr>
        <w:spacing w:line="360" w:lineRule="auto"/>
        <w:jc w:val="left"/>
        <w:textAlignment w:val="center"/>
        <w:rPr>
          <w:color w:val="000000"/>
        </w:rPr>
      </w:pPr>
      <w:r>
        <w:rPr>
          <w:rFonts w:eastAsia="Times New Roman" w:cs="Times New Roman"/>
          <w:color w:val="000000"/>
        </w:rPr>
        <w:t>②</w:t>
      </w:r>
      <w:r>
        <w:rPr>
          <w:color w:val="000000"/>
        </w:rPr>
        <w:t>分析表格，甲组亲本均为残翅果蝇，子一代也均为残翅果蝇，无法判断显隐性；乙组长翅雄性亲本和残翅雌性亲本杂交，子一代既有长翅又有残翅，无法判断显隐性；丙组亲本均为长翅果蝇，子一代中出现了</w:t>
      </w:r>
      <w:r>
        <w:rPr>
          <w:color w:val="000000"/>
        </w:rPr>
        <w:lastRenderedPageBreak/>
        <w:t>残翅果蝇，且子一代长翅果蝇</w:t>
      </w:r>
      <w:r>
        <w:rPr>
          <w:color w:val="000000"/>
        </w:rPr>
        <w:t>∶</w:t>
      </w:r>
      <w:r>
        <w:rPr>
          <w:color w:val="000000"/>
        </w:rPr>
        <w:t>残翅果蝇</w:t>
      </w:r>
      <w:r>
        <w:rPr>
          <w:color w:val="000000"/>
        </w:rPr>
        <w:t>≈</w:t>
      </w:r>
      <w:r>
        <w:rPr>
          <w:rFonts w:eastAsia="Times New Roman" w:cs="Times New Roman"/>
          <w:color w:val="000000"/>
        </w:rPr>
        <w:t>3∶1</w:t>
      </w:r>
      <w:r>
        <w:rPr>
          <w:color w:val="000000"/>
        </w:rPr>
        <w:t>，因此可判断长翅为显性，残翅为隐性。</w:t>
      </w:r>
    </w:p>
    <w:p w14:paraId="4142EBB8" w14:textId="77777777" w:rsidR="00B36AA4" w:rsidRDefault="009B27E4">
      <w:pPr>
        <w:spacing w:line="360" w:lineRule="auto"/>
        <w:jc w:val="left"/>
        <w:textAlignment w:val="center"/>
        <w:rPr>
          <w:color w:val="000000"/>
        </w:rPr>
      </w:pPr>
      <w:r>
        <w:rPr>
          <w:rFonts w:eastAsia="Times New Roman" w:cs="Times New Roman"/>
          <w:color w:val="000000"/>
        </w:rPr>
        <w:t>③</w:t>
      </w:r>
      <w:r>
        <w:rPr>
          <w:color w:val="000000"/>
        </w:rPr>
        <w:t>生物体的各种性状都是由基因控制的，性状的遗传实质上是亲代通过生殖细胞把基因传递给了子代。在有性生殖过程中，精子与卵细胞就是基因在亲子代间传递的桥梁。</w:t>
      </w:r>
    </w:p>
    <w:p w14:paraId="3F59CFA8" w14:textId="77777777" w:rsidR="00B36AA4" w:rsidRDefault="009B27E4">
      <w:pPr>
        <w:spacing w:line="360" w:lineRule="auto"/>
        <w:jc w:val="left"/>
        <w:textAlignment w:val="center"/>
        <w:rPr>
          <w:color w:val="000000"/>
        </w:rPr>
      </w:pPr>
      <w:r>
        <w:rPr>
          <w:color w:val="000000"/>
        </w:rPr>
        <w:t>【小问</w:t>
      </w:r>
      <w:r>
        <w:rPr>
          <w:color w:val="000000"/>
        </w:rPr>
        <w:t>1</w:t>
      </w:r>
      <w:r>
        <w:rPr>
          <w:color w:val="000000"/>
        </w:rPr>
        <w:t>详解】</w:t>
      </w:r>
    </w:p>
    <w:p w14:paraId="73802364" w14:textId="77777777" w:rsidR="00B36AA4" w:rsidRDefault="009B27E4">
      <w:pPr>
        <w:spacing w:line="360" w:lineRule="auto"/>
        <w:jc w:val="left"/>
        <w:textAlignment w:val="center"/>
        <w:rPr>
          <w:color w:val="000000"/>
        </w:rPr>
      </w:pPr>
      <w:r>
        <w:rPr>
          <w:color w:val="000000"/>
        </w:rPr>
        <w:t>果蝇的翅有长翅和残翅之分，是同一性状的不同表现形式，因此在遗传学中我们将果蝇的长翅和残翅称为一对相对性状。</w:t>
      </w:r>
    </w:p>
    <w:p w14:paraId="15DA987C" w14:textId="77777777" w:rsidR="00B36AA4" w:rsidRDefault="009B27E4">
      <w:pPr>
        <w:spacing w:line="360" w:lineRule="auto"/>
        <w:jc w:val="left"/>
        <w:textAlignment w:val="center"/>
        <w:rPr>
          <w:color w:val="000000"/>
        </w:rPr>
      </w:pPr>
      <w:r>
        <w:rPr>
          <w:noProof/>
          <w:color w:val="000000"/>
        </w:rPr>
        <w:drawing>
          <wp:inline distT="0" distB="0" distL="114300" distR="114300" wp14:anchorId="547A909A" wp14:editId="7D0A57C8">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小问</w:t>
      </w:r>
      <w:r>
        <w:rPr>
          <w:color w:val="000000"/>
        </w:rPr>
        <w:t>2</w:t>
      </w:r>
      <w:r>
        <w:rPr>
          <w:color w:val="000000"/>
        </w:rPr>
        <w:t>详解】</w:t>
      </w:r>
    </w:p>
    <w:p w14:paraId="7E1888E9" w14:textId="77777777" w:rsidR="00B36AA4" w:rsidRDefault="009B27E4">
      <w:pPr>
        <w:spacing w:line="360" w:lineRule="auto"/>
        <w:jc w:val="left"/>
        <w:textAlignment w:val="center"/>
        <w:rPr>
          <w:color w:val="000000"/>
        </w:rPr>
      </w:pPr>
      <w:r>
        <w:rPr>
          <w:color w:val="000000"/>
        </w:rPr>
        <w:t>由分析可知，丙组亲本均为长翅果蝇，子一代中出现了残翅果蝇，且子一代长翅果蝇</w:t>
      </w:r>
      <w:r>
        <w:rPr>
          <w:color w:val="000000"/>
        </w:rPr>
        <w:t>∶</w:t>
      </w:r>
      <w:r>
        <w:rPr>
          <w:color w:val="000000"/>
        </w:rPr>
        <w:t>残翅果蝇</w:t>
      </w:r>
      <w:r>
        <w:rPr>
          <w:color w:val="000000"/>
        </w:rPr>
        <w:t>≈</w:t>
      </w:r>
      <w:r>
        <w:rPr>
          <w:rFonts w:eastAsia="Times New Roman" w:cs="Times New Roman"/>
          <w:color w:val="000000"/>
        </w:rPr>
        <w:t>3∶1</w:t>
      </w:r>
      <w:r>
        <w:rPr>
          <w:color w:val="000000"/>
        </w:rPr>
        <w:t>，因此可判断长翅为显性，残翅为隐性。</w:t>
      </w:r>
    </w:p>
    <w:p w14:paraId="0E4957DF" w14:textId="77777777" w:rsidR="00B36AA4" w:rsidRDefault="009B27E4">
      <w:pPr>
        <w:spacing w:line="360" w:lineRule="auto"/>
        <w:jc w:val="left"/>
        <w:textAlignment w:val="center"/>
        <w:rPr>
          <w:color w:val="000000"/>
        </w:rPr>
      </w:pPr>
      <w:r>
        <w:rPr>
          <w:color w:val="000000"/>
        </w:rPr>
        <w:t>【小问</w:t>
      </w:r>
      <w:r>
        <w:rPr>
          <w:color w:val="000000"/>
        </w:rPr>
        <w:t>3</w:t>
      </w:r>
      <w:r>
        <w:rPr>
          <w:color w:val="000000"/>
        </w:rPr>
        <w:t>详解】</w:t>
      </w:r>
    </w:p>
    <w:p w14:paraId="2EBCB7FE" w14:textId="77777777" w:rsidR="00B36AA4" w:rsidRDefault="009B27E4">
      <w:pPr>
        <w:spacing w:line="360" w:lineRule="auto"/>
        <w:jc w:val="left"/>
        <w:textAlignment w:val="center"/>
        <w:rPr>
          <w:color w:val="000000"/>
        </w:rPr>
      </w:pPr>
      <w:r>
        <w:rPr>
          <w:color w:val="000000"/>
        </w:rPr>
        <w:t>残翅为隐性性状，丙组子一代残翅果蝇基因型为</w:t>
      </w:r>
      <w:r>
        <w:rPr>
          <w:rFonts w:eastAsia="Times New Roman" w:cs="Times New Roman"/>
          <w:color w:val="000000"/>
        </w:rPr>
        <w:t>dd</w:t>
      </w:r>
      <w:r>
        <w:rPr>
          <w:color w:val="000000"/>
        </w:rPr>
        <w:t>，可推知亲本基因型均为</w:t>
      </w:r>
      <w:r>
        <w:rPr>
          <w:rFonts w:eastAsia="Times New Roman" w:cs="Times New Roman"/>
          <w:color w:val="000000"/>
        </w:rPr>
        <w:t>Dd</w:t>
      </w:r>
      <w:r>
        <w:rPr>
          <w:color w:val="000000"/>
        </w:rPr>
        <w:t>，进而推知子一代中长翅果蝇基因型为</w:t>
      </w:r>
      <w:r>
        <w:rPr>
          <w:rFonts w:eastAsia="Times New Roman" w:cs="Times New Roman"/>
          <w:color w:val="000000"/>
        </w:rPr>
        <w:t>DD、Dd</w:t>
      </w:r>
      <w:r>
        <w:rPr>
          <w:color w:val="000000"/>
        </w:rPr>
        <w:t>。</w:t>
      </w:r>
    </w:p>
    <w:p w14:paraId="18EB44AC" w14:textId="77777777" w:rsidR="00B36AA4" w:rsidRDefault="009B27E4">
      <w:pPr>
        <w:spacing w:line="360" w:lineRule="auto"/>
        <w:jc w:val="left"/>
        <w:textAlignment w:val="center"/>
        <w:rPr>
          <w:color w:val="000000"/>
        </w:rPr>
      </w:pPr>
      <w:r>
        <w:rPr>
          <w:color w:val="000000"/>
        </w:rPr>
        <w:t>【小问</w:t>
      </w:r>
      <w:r>
        <w:rPr>
          <w:color w:val="000000"/>
        </w:rPr>
        <w:t>4</w:t>
      </w:r>
      <w:r>
        <w:rPr>
          <w:color w:val="000000"/>
        </w:rPr>
        <w:t>详解】</w:t>
      </w:r>
    </w:p>
    <w:p w14:paraId="14B63335" w14:textId="77777777" w:rsidR="00B36AA4" w:rsidRDefault="009B27E4">
      <w:pPr>
        <w:spacing w:line="360" w:lineRule="auto"/>
        <w:jc w:val="left"/>
        <w:textAlignment w:val="center"/>
        <w:rPr>
          <w:color w:val="000000"/>
        </w:rPr>
      </w:pPr>
      <w:r>
        <w:rPr>
          <w:color w:val="000000"/>
        </w:rPr>
        <w:t>性状的遗传实质上是亲代通过生殖细胞把基因传递给了子代，因此乙组中亲本长翅雄果蝇的基因通过精子作为</w:t>
      </w:r>
      <w:r>
        <w:rPr>
          <w:rFonts w:ascii="宋体" w:hAnsi="宋体"/>
          <w:color w:val="000000"/>
        </w:rPr>
        <w:t>“</w:t>
      </w:r>
      <w:r>
        <w:rPr>
          <w:color w:val="000000"/>
        </w:rPr>
        <w:t>桥梁</w:t>
      </w:r>
      <w:r>
        <w:rPr>
          <w:rFonts w:ascii="宋体" w:hAnsi="宋体"/>
          <w:color w:val="000000"/>
        </w:rPr>
        <w:t>”</w:t>
      </w:r>
      <w:r>
        <w:rPr>
          <w:color w:val="000000"/>
        </w:rPr>
        <w:t>传递给子代。</w:t>
      </w:r>
    </w:p>
    <w:p w14:paraId="2CD73EFD" w14:textId="77777777" w:rsidR="00B36AA4" w:rsidRDefault="009B27E4">
      <w:pPr>
        <w:spacing w:line="360" w:lineRule="auto"/>
        <w:jc w:val="left"/>
        <w:textAlignment w:val="center"/>
        <w:rPr>
          <w:color w:val="000000"/>
        </w:rPr>
      </w:pPr>
      <w:r>
        <w:rPr>
          <w:color w:val="000000"/>
        </w:rPr>
        <w:t>【小问</w:t>
      </w:r>
      <w:r>
        <w:rPr>
          <w:color w:val="000000"/>
        </w:rPr>
        <w:t>5</w:t>
      </w:r>
      <w:r>
        <w:rPr>
          <w:color w:val="000000"/>
        </w:rPr>
        <w:t>详解】</w:t>
      </w:r>
    </w:p>
    <w:p w14:paraId="5898355E" w14:textId="77777777" w:rsidR="00B36AA4" w:rsidRDefault="009B27E4">
      <w:pPr>
        <w:spacing w:line="360" w:lineRule="auto"/>
        <w:jc w:val="left"/>
        <w:textAlignment w:val="center"/>
        <w:rPr>
          <w:color w:val="000000"/>
        </w:rPr>
      </w:pPr>
      <w:r>
        <w:rPr>
          <w:color w:val="000000"/>
        </w:rPr>
        <w:t>由图可知，只有子二代中出现了白眼雄果蝇，基因型为</w:t>
      </w:r>
      <w:r>
        <w:rPr>
          <w:color w:val="000000"/>
        </w:rPr>
        <w:t>X</w:t>
      </w:r>
      <w:r>
        <w:rPr>
          <w:color w:val="000000"/>
          <w:vertAlign w:val="superscript"/>
        </w:rPr>
        <w:t>a</w:t>
      </w:r>
      <w:r>
        <w:rPr>
          <w:color w:val="000000"/>
        </w:rPr>
        <w:t>Y</w:t>
      </w:r>
      <w:r>
        <w:rPr>
          <w:color w:val="000000"/>
        </w:rPr>
        <w:t>，可逆推其白眼基因来自于子一代中的红眼雌果蝇（基因型为</w:t>
      </w:r>
      <w:r>
        <w:rPr>
          <w:rFonts w:eastAsia="Times New Roman" w:cs="Times New Roman"/>
          <w:color w:val="000000"/>
        </w:rPr>
        <w:t>X</w:t>
      </w:r>
      <w:r>
        <w:rPr>
          <w:color w:val="000000"/>
          <w:vertAlign w:val="superscript"/>
        </w:rPr>
        <w:t>A</w:t>
      </w:r>
      <w:r>
        <w:rPr>
          <w:rFonts w:eastAsia="Times New Roman" w:cs="Times New Roman"/>
          <w:color w:val="000000"/>
        </w:rPr>
        <w:t>X</w:t>
      </w:r>
      <w:r>
        <w:rPr>
          <w:color w:val="000000"/>
          <w:vertAlign w:val="superscript"/>
        </w:rPr>
        <w:t>a</w:t>
      </w:r>
      <w:r>
        <w:rPr>
          <w:color w:val="000000"/>
        </w:rPr>
        <w:t>），进一步逆推，子一代中红眼雌果蝇中的白眼基因来自于其亲代中的红眼雌果蝇（基因型为</w:t>
      </w:r>
      <w:r>
        <w:rPr>
          <w:rFonts w:eastAsia="Times New Roman" w:cs="Times New Roman"/>
          <w:color w:val="000000"/>
        </w:rPr>
        <w:t>X</w:t>
      </w:r>
      <w:r>
        <w:rPr>
          <w:color w:val="000000"/>
          <w:vertAlign w:val="superscript"/>
        </w:rPr>
        <w:t>A</w:t>
      </w:r>
      <w:r>
        <w:rPr>
          <w:rFonts w:eastAsia="Times New Roman" w:cs="Times New Roman"/>
          <w:color w:val="000000"/>
        </w:rPr>
        <w:t>X</w:t>
      </w:r>
      <w:r>
        <w:rPr>
          <w:color w:val="000000"/>
          <w:vertAlign w:val="superscript"/>
        </w:rPr>
        <w:t>a</w:t>
      </w:r>
      <w:r>
        <w:rPr>
          <w:color w:val="000000"/>
        </w:rPr>
        <w:t>），即</w:t>
      </w:r>
      <w:r>
        <w:rPr>
          <w:color w:val="000000"/>
        </w:rPr>
        <w:t>④</w:t>
      </w:r>
      <w:r>
        <w:rPr>
          <w:color w:val="000000"/>
        </w:rPr>
        <w:t>。</w:t>
      </w:r>
    </w:p>
    <w:p w14:paraId="62443F99" w14:textId="77777777" w:rsidR="00B36AA4" w:rsidRDefault="009B27E4">
      <w:pPr>
        <w:spacing w:line="360" w:lineRule="auto"/>
        <w:jc w:val="left"/>
        <w:textAlignment w:val="center"/>
        <w:rPr>
          <w:color w:val="000000"/>
        </w:rPr>
      </w:pPr>
      <w:r>
        <w:rPr>
          <w:color w:val="000000"/>
        </w:rPr>
        <w:t xml:space="preserve">11. </w:t>
      </w:r>
      <w:r>
        <w:rPr>
          <w:rFonts w:ascii="宋体" w:hAnsi="宋体"/>
          <w:color w:val="000000"/>
        </w:rPr>
        <w:t>番茄又名西红柿，鲜嫩多汁、酸甜可口，深受同学们喜欢。达州市某校生物学社团的同学在劳动实践基地采用大棚种植番茄，在种植过程中，进行了大量探究，请据图分析回答下列问题：</w:t>
      </w:r>
    </w:p>
    <w:p w14:paraId="6F48B25C" w14:textId="77777777" w:rsidR="00B36AA4" w:rsidRDefault="009B27E4">
      <w:pPr>
        <w:spacing w:line="360" w:lineRule="auto"/>
        <w:jc w:val="left"/>
        <w:textAlignment w:val="center"/>
        <w:rPr>
          <w:color w:val="000000"/>
        </w:rPr>
      </w:pPr>
      <w:r>
        <w:rPr>
          <w:noProof/>
          <w:color w:val="000000"/>
        </w:rPr>
        <w:drawing>
          <wp:inline distT="0" distB="0" distL="114300" distR="114300" wp14:anchorId="10D68CD2" wp14:editId="11E4FCD4">
            <wp:extent cx="5238750" cy="1790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791218"/>
                    </a:xfrm>
                    <a:prstGeom prst="rect">
                      <a:avLst/>
                    </a:prstGeom>
                  </pic:spPr>
                </pic:pic>
              </a:graphicData>
            </a:graphic>
          </wp:inline>
        </w:drawing>
      </w:r>
    </w:p>
    <w:p w14:paraId="52EF7532" w14:textId="77777777" w:rsidR="00B36AA4" w:rsidRDefault="009B27E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在图</w:t>
      </w:r>
      <w:r>
        <w:rPr>
          <w:rFonts w:eastAsia="Times New Roman" w:cs="Times New Roman"/>
          <w:color w:val="000000"/>
        </w:rPr>
        <w:t>1</w:t>
      </w:r>
      <w:r>
        <w:rPr>
          <w:rFonts w:ascii="宋体" w:hAnsi="宋体"/>
          <w:color w:val="000000"/>
        </w:rPr>
        <w:t>中，番茄叶片在上午</w:t>
      </w:r>
      <w:r>
        <w:rPr>
          <w:rFonts w:eastAsia="Times New Roman" w:cs="Times New Roman"/>
          <w:color w:val="000000"/>
        </w:rPr>
        <w:t>9</w:t>
      </w:r>
      <w:r>
        <w:rPr>
          <w:rFonts w:ascii="宋体" w:hAnsi="宋体"/>
          <w:color w:val="000000"/>
        </w:rPr>
        <w:t>时进行的生理活动有</w:t>
      </w:r>
      <w:r>
        <w:rPr>
          <w:color w:val="000000"/>
        </w:rPr>
        <w:t>______</w:t>
      </w:r>
      <w:r>
        <w:rPr>
          <w:rFonts w:ascii="宋体" w:hAnsi="宋体"/>
          <w:color w:val="000000"/>
        </w:rPr>
        <w:t>。（填字母）</w:t>
      </w:r>
    </w:p>
    <w:p w14:paraId="476FF015" w14:textId="77777777" w:rsidR="00B36AA4" w:rsidRDefault="009B27E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为探究影响番茄植株光合作用的因素，该社团同学设计了如图</w:t>
      </w:r>
      <w:r>
        <w:rPr>
          <w:rFonts w:eastAsia="Times New Roman" w:cs="Times New Roman"/>
          <w:color w:val="000000"/>
        </w:rPr>
        <w:t>2</w:t>
      </w:r>
      <w:r>
        <w:rPr>
          <w:rFonts w:ascii="宋体" w:hAnsi="宋体"/>
          <w:color w:val="000000"/>
        </w:rPr>
        <w:t>所示的实验装置，选择甲乙进行对照，可探究</w:t>
      </w:r>
      <w:r>
        <w:rPr>
          <w:color w:val="000000"/>
        </w:rPr>
        <w:t>______</w:t>
      </w:r>
      <w:r>
        <w:rPr>
          <w:rFonts w:ascii="宋体" w:hAnsi="宋体"/>
          <w:color w:val="000000"/>
        </w:rPr>
        <w:t>这一因素对番茄植株光合作用的影响；经过暗处理、光照几小时后摘叶、酒精脱色、漂</w:t>
      </w:r>
      <w:r>
        <w:rPr>
          <w:rFonts w:ascii="宋体" w:hAnsi="宋体"/>
          <w:color w:val="000000"/>
        </w:rPr>
        <w:lastRenderedPageBreak/>
        <w:t>洗后滴加碘液等操作，发现只有</w:t>
      </w:r>
      <w:r>
        <w:rPr>
          <w:color w:val="000000"/>
        </w:rPr>
        <w:t>______</w:t>
      </w:r>
      <w:r>
        <w:rPr>
          <w:rFonts w:ascii="宋体" w:hAnsi="宋体"/>
          <w:color w:val="000000"/>
        </w:rPr>
        <w:t>（填图中所示标号）中的叶片会变蓝。</w:t>
      </w:r>
    </w:p>
    <w:p w14:paraId="2C5A2534" w14:textId="77777777" w:rsidR="00B36AA4" w:rsidRDefault="009B27E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社团的同学在大棚种植番茄的过程中，为提高产量采取了以下措施，其中与应用光合作用原理来提高产量</w:t>
      </w:r>
      <w:r>
        <w:rPr>
          <w:rFonts w:ascii="宋体" w:hAnsi="宋体"/>
          <w:color w:val="000000"/>
          <w:em w:val="dot"/>
        </w:rPr>
        <w:t>无关</w:t>
      </w:r>
      <w:r>
        <w:rPr>
          <w:rFonts w:ascii="宋体" w:hAnsi="宋体"/>
          <w:color w:val="000000"/>
        </w:rPr>
        <w:t>的是（　　）</w:t>
      </w:r>
    </w:p>
    <w:p w14:paraId="195211FC" w14:textId="77777777" w:rsidR="00B36AA4" w:rsidRDefault="009B27E4">
      <w:pPr>
        <w:spacing w:line="360" w:lineRule="auto"/>
        <w:jc w:val="left"/>
        <w:textAlignment w:val="center"/>
        <w:rPr>
          <w:color w:val="000000"/>
        </w:rPr>
      </w:pPr>
      <w:r>
        <w:rPr>
          <w:color w:val="000000"/>
        </w:rPr>
        <w:t xml:space="preserve">A. </w:t>
      </w:r>
      <w:r>
        <w:rPr>
          <w:rFonts w:ascii="宋体" w:hAnsi="宋体"/>
          <w:color w:val="000000"/>
        </w:rPr>
        <w:t>白天适当升高大棚内温度</w:t>
      </w:r>
    </w:p>
    <w:p w14:paraId="7C88BF11" w14:textId="77777777" w:rsidR="00B36AA4" w:rsidRDefault="009B27E4">
      <w:pPr>
        <w:spacing w:line="360" w:lineRule="auto"/>
        <w:jc w:val="left"/>
        <w:textAlignment w:val="center"/>
        <w:rPr>
          <w:color w:val="000000"/>
        </w:rPr>
      </w:pPr>
      <w:r>
        <w:rPr>
          <w:color w:val="000000"/>
        </w:rPr>
        <w:t xml:space="preserve">B. </w:t>
      </w:r>
      <w:r>
        <w:rPr>
          <w:rFonts w:ascii="宋体" w:hAnsi="宋体"/>
          <w:color w:val="000000"/>
        </w:rPr>
        <w:t>合理密植</w:t>
      </w:r>
    </w:p>
    <w:p w14:paraId="2516FD2B" w14:textId="77777777" w:rsidR="00B36AA4" w:rsidRDefault="009B27E4">
      <w:pPr>
        <w:spacing w:line="360" w:lineRule="auto"/>
        <w:jc w:val="left"/>
        <w:textAlignment w:val="center"/>
        <w:rPr>
          <w:color w:val="000000"/>
        </w:rPr>
      </w:pPr>
      <w:r>
        <w:rPr>
          <w:color w:val="000000"/>
        </w:rPr>
        <w:t xml:space="preserve">C. </w:t>
      </w:r>
      <w:r>
        <w:rPr>
          <w:rFonts w:ascii="宋体" w:hAnsi="宋体"/>
          <w:color w:val="000000"/>
        </w:rPr>
        <w:t>晚上适当降低大棚内温度</w:t>
      </w:r>
    </w:p>
    <w:p w14:paraId="7DFB1630" w14:textId="77777777" w:rsidR="00B36AA4" w:rsidRDefault="009B27E4">
      <w:pPr>
        <w:spacing w:line="360" w:lineRule="auto"/>
        <w:jc w:val="left"/>
        <w:textAlignment w:val="center"/>
        <w:rPr>
          <w:color w:val="000000"/>
        </w:rPr>
      </w:pPr>
      <w:r>
        <w:rPr>
          <w:color w:val="000000"/>
        </w:rPr>
        <w:t xml:space="preserve">D. </w:t>
      </w:r>
      <w:r>
        <w:rPr>
          <w:rFonts w:ascii="宋体" w:hAnsi="宋体"/>
          <w:color w:val="000000"/>
        </w:rPr>
        <w:t>在温室大棚中安装增加二氧化碳浓度的仪器</w:t>
      </w:r>
    </w:p>
    <w:p w14:paraId="248F18CA" w14:textId="77777777" w:rsidR="00B36AA4" w:rsidRDefault="009B27E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如图</w:t>
      </w:r>
      <w:r>
        <w:rPr>
          <w:rFonts w:eastAsia="Times New Roman" w:cs="Times New Roman"/>
          <w:color w:val="000000"/>
        </w:rPr>
        <w:t>3</w:t>
      </w:r>
      <w:r>
        <w:rPr>
          <w:rFonts w:ascii="宋体" w:hAnsi="宋体"/>
          <w:color w:val="000000"/>
        </w:rPr>
        <w:t>为</w:t>
      </w:r>
      <w:r>
        <w:rPr>
          <w:rFonts w:eastAsia="Times New Roman" w:cs="Times New Roman"/>
          <w:color w:val="000000"/>
        </w:rPr>
        <w:t>24</w:t>
      </w:r>
      <w:r>
        <w:rPr>
          <w:rFonts w:ascii="宋体" w:hAnsi="宋体"/>
          <w:color w:val="000000"/>
        </w:rPr>
        <w:t>小时内番茄叶片释放或吸收二氧化碳的量随时间变化的曲线图，经分析</w:t>
      </w:r>
      <w:r>
        <w:rPr>
          <w:rFonts w:eastAsia="Times New Roman" w:cs="Times New Roman"/>
          <w:color w:val="000000"/>
        </w:rPr>
        <w:t>DE</w:t>
      </w:r>
      <w:r>
        <w:rPr>
          <w:rFonts w:ascii="宋体" w:hAnsi="宋体"/>
          <w:color w:val="000000"/>
        </w:rPr>
        <w:t>段光合作用释放氧气的量</w:t>
      </w:r>
      <w:r>
        <w:rPr>
          <w:color w:val="000000"/>
        </w:rPr>
        <w:t>________</w:t>
      </w:r>
      <w:r>
        <w:rPr>
          <w:rFonts w:ascii="宋体" w:hAnsi="宋体"/>
          <w:color w:val="000000"/>
        </w:rPr>
        <w:t>（填“</w:t>
      </w:r>
      <w:r>
        <w:rPr>
          <w:rFonts w:eastAsia="Times New Roman" w:cs="Times New Roman"/>
          <w:color w:val="000000"/>
        </w:rPr>
        <w:t>&gt;</w:t>
      </w:r>
      <w:r>
        <w:rPr>
          <w:rFonts w:ascii="宋体" w:hAnsi="宋体"/>
          <w:color w:val="000000"/>
        </w:rPr>
        <w:t>”、“</w:t>
      </w:r>
      <w:r>
        <w:rPr>
          <w:rFonts w:eastAsia="Times New Roman" w:cs="Times New Roman"/>
          <w:color w:val="000000"/>
        </w:rPr>
        <w:t>&lt;</w:t>
      </w:r>
      <w:r>
        <w:rPr>
          <w:rFonts w:ascii="宋体" w:hAnsi="宋体"/>
          <w:color w:val="000000"/>
        </w:rPr>
        <w:t>”或“</w:t>
      </w:r>
      <w:r>
        <w:rPr>
          <w:rFonts w:eastAsia="Times New Roman" w:cs="Times New Roman"/>
          <w:color w:val="000000"/>
        </w:rPr>
        <w:t>=</w:t>
      </w:r>
      <w:r>
        <w:rPr>
          <w:rFonts w:ascii="宋体" w:hAnsi="宋体"/>
          <w:color w:val="000000"/>
        </w:rPr>
        <w:t>”）呼吸作用吸收氧气的量。</w:t>
      </w:r>
    </w:p>
    <w:p w14:paraId="20B6BFD9" w14:textId="77777777" w:rsidR="00B36AA4" w:rsidRDefault="009B27E4">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ABC    </w:t>
      </w:r>
      <w:r>
        <w:rPr>
          <w:color w:val="000000"/>
        </w:rPr>
        <w:t>（</w:t>
      </w:r>
      <w:r>
        <w:rPr>
          <w:color w:val="000000"/>
        </w:rPr>
        <w:t>2</w:t>
      </w:r>
      <w:r>
        <w:rPr>
          <w:color w:val="000000"/>
        </w:rPr>
        <w:t>）</w:t>
      </w:r>
      <w:r>
        <w:rPr>
          <w:color w:val="000000"/>
        </w:rPr>
        <w:t xml:space="preserve">    ①. </w:t>
      </w:r>
      <w:r>
        <w:rPr>
          <w:color w:val="000000"/>
        </w:rPr>
        <w:t>二氧化碳</w:t>
      </w:r>
      <w:r>
        <w:rPr>
          <w:color w:val="000000"/>
        </w:rPr>
        <w:t>##CO</w:t>
      </w:r>
      <w:r>
        <w:rPr>
          <w:color w:val="000000"/>
          <w:vertAlign w:val="subscript"/>
        </w:rPr>
        <w:t>2</w:t>
      </w:r>
      <w:r>
        <w:rPr>
          <w:color w:val="000000"/>
        </w:rPr>
        <w:t xml:space="preserve">     ②. </w:t>
      </w:r>
      <w:r>
        <w:rPr>
          <w:color w:val="000000"/>
        </w:rPr>
        <w:t>甲</w:t>
      </w:r>
      <w:r>
        <w:rPr>
          <w:color w:val="000000"/>
        </w:rPr>
        <w:t xml:space="preserve">    </w:t>
      </w:r>
      <w:r>
        <w:rPr>
          <w:color w:val="000000"/>
        </w:rPr>
        <w:t>（</w:t>
      </w:r>
      <w:r>
        <w:rPr>
          <w:color w:val="000000"/>
        </w:rPr>
        <w:t>3</w:t>
      </w:r>
      <w:r>
        <w:rPr>
          <w:color w:val="000000"/>
        </w:rPr>
        <w:t>）</w:t>
      </w:r>
      <w:r>
        <w:rPr>
          <w:color w:val="000000"/>
        </w:rPr>
        <w:t xml:space="preserve">C    </w:t>
      </w:r>
    </w:p>
    <w:p w14:paraId="1DEA9FBB" w14:textId="77777777" w:rsidR="00B36AA4" w:rsidRDefault="009B27E4">
      <w:pPr>
        <w:spacing w:line="360" w:lineRule="auto"/>
        <w:textAlignment w:val="center"/>
        <w:rPr>
          <w:color w:val="000000"/>
        </w:rPr>
      </w:pPr>
      <w:r>
        <w:rPr>
          <w:color w:val="000000"/>
        </w:rPr>
        <w:t>（</w:t>
      </w:r>
      <w:r>
        <w:rPr>
          <w:color w:val="000000"/>
        </w:rPr>
        <w:t>4</w:t>
      </w:r>
      <w:r>
        <w:rPr>
          <w:color w:val="000000"/>
        </w:rPr>
        <w:t>）</w:t>
      </w:r>
      <w:r>
        <w:rPr>
          <w:color w:val="000000"/>
        </w:rPr>
        <w:t>&gt;</w:t>
      </w:r>
    </w:p>
    <w:p w14:paraId="4CFE8FBE" w14:textId="77777777" w:rsidR="00B36AA4" w:rsidRDefault="009B27E4">
      <w:pPr>
        <w:spacing w:line="360" w:lineRule="auto"/>
        <w:textAlignment w:val="center"/>
        <w:rPr>
          <w:color w:val="000000"/>
        </w:rPr>
      </w:pPr>
      <w:r>
        <w:rPr>
          <w:color w:val="2E75B6"/>
        </w:rPr>
        <w:t>【解析】</w:t>
      </w:r>
    </w:p>
    <w:p w14:paraId="5CDD3873" w14:textId="77777777" w:rsidR="00B36AA4" w:rsidRDefault="009B27E4">
      <w:pPr>
        <w:spacing w:line="360" w:lineRule="auto"/>
        <w:jc w:val="left"/>
        <w:textAlignment w:val="center"/>
        <w:rPr>
          <w:color w:val="000000"/>
        </w:rPr>
      </w:pPr>
      <w:r>
        <w:rPr>
          <w:color w:val="000000"/>
        </w:rPr>
        <w:t>【分析】（</w:t>
      </w:r>
      <w:r>
        <w:rPr>
          <w:color w:val="000000"/>
        </w:rPr>
        <w:t>1</w:t>
      </w:r>
      <w:r>
        <w:rPr>
          <w:color w:val="000000"/>
        </w:rPr>
        <w:t>）图</w:t>
      </w:r>
      <w:r>
        <w:rPr>
          <w:color w:val="000000"/>
        </w:rPr>
        <w:t>1</w:t>
      </w:r>
      <w:r>
        <w:rPr>
          <w:color w:val="000000"/>
        </w:rPr>
        <w:t>中，</w:t>
      </w:r>
      <w:r>
        <w:rPr>
          <w:color w:val="000000"/>
        </w:rPr>
        <w:t>A</w:t>
      </w:r>
      <w:r>
        <w:rPr>
          <w:color w:val="000000"/>
        </w:rPr>
        <w:t>光合作用；</w:t>
      </w:r>
      <w:r>
        <w:rPr>
          <w:color w:val="000000"/>
        </w:rPr>
        <w:t>B</w:t>
      </w:r>
      <w:r>
        <w:rPr>
          <w:color w:val="000000"/>
        </w:rPr>
        <w:t>蒸腾作用；</w:t>
      </w:r>
      <w:r>
        <w:rPr>
          <w:color w:val="000000"/>
        </w:rPr>
        <w:t>C</w:t>
      </w:r>
      <w:r>
        <w:rPr>
          <w:color w:val="000000"/>
        </w:rPr>
        <w:t>呼吸作用。</w:t>
      </w:r>
    </w:p>
    <w:p w14:paraId="2DCB781C" w14:textId="77777777" w:rsidR="00B36AA4" w:rsidRDefault="009B27E4">
      <w:pPr>
        <w:spacing w:line="360" w:lineRule="auto"/>
        <w:jc w:val="left"/>
        <w:textAlignment w:val="center"/>
        <w:rPr>
          <w:color w:val="000000"/>
        </w:rPr>
      </w:pPr>
      <w:r>
        <w:rPr>
          <w:color w:val="000000"/>
        </w:rPr>
        <w:t>（</w:t>
      </w:r>
      <w:r>
        <w:rPr>
          <w:color w:val="000000"/>
        </w:rPr>
        <w:t>2</w:t>
      </w:r>
      <w:r>
        <w:rPr>
          <w:color w:val="000000"/>
        </w:rPr>
        <w:t>）图</w:t>
      </w:r>
      <w:r>
        <w:rPr>
          <w:color w:val="000000"/>
        </w:rPr>
        <w:t>3</w:t>
      </w:r>
      <w:r>
        <w:rPr>
          <w:color w:val="000000"/>
        </w:rPr>
        <w:t>中：</w:t>
      </w:r>
      <w:r>
        <w:rPr>
          <w:color w:val="000000"/>
        </w:rPr>
        <w:t>AB</w:t>
      </w:r>
      <w:r>
        <w:rPr>
          <w:color w:val="000000"/>
        </w:rPr>
        <w:t>段植物不进行光合作用、可进行呼吸作用；</w:t>
      </w:r>
      <w:r>
        <w:rPr>
          <w:color w:val="000000"/>
        </w:rPr>
        <w:t>B</w:t>
      </w:r>
      <w:r>
        <w:rPr>
          <w:color w:val="000000"/>
        </w:rPr>
        <w:t>点开始植物开始进行光合作用；</w:t>
      </w:r>
      <w:r>
        <w:rPr>
          <w:color w:val="000000"/>
        </w:rPr>
        <w:t>BC</w:t>
      </w:r>
      <w:r>
        <w:rPr>
          <w:color w:val="000000"/>
        </w:rPr>
        <w:t>段光合作用开始增强；</w:t>
      </w:r>
      <w:r>
        <w:rPr>
          <w:color w:val="000000"/>
        </w:rPr>
        <w:t>C</w:t>
      </w:r>
      <w:r>
        <w:rPr>
          <w:color w:val="000000"/>
        </w:rPr>
        <w:t>点时，光合作用与呼吸作用强度相等；</w:t>
      </w:r>
      <w:r>
        <w:rPr>
          <w:color w:val="000000"/>
        </w:rPr>
        <w:t>CD</w:t>
      </w:r>
      <w:r>
        <w:rPr>
          <w:color w:val="000000"/>
        </w:rPr>
        <w:t>段光合作用强度大于呼吸作用强度；</w:t>
      </w:r>
      <w:r>
        <w:rPr>
          <w:color w:val="000000"/>
        </w:rPr>
        <w:t>DE</w:t>
      </w:r>
      <w:r>
        <w:rPr>
          <w:color w:val="000000"/>
        </w:rPr>
        <w:t>段由于部分气孔关闭光合作用强度逐渐减弱；</w:t>
      </w:r>
      <w:r>
        <w:rPr>
          <w:color w:val="000000"/>
        </w:rPr>
        <w:t>EF</w:t>
      </w:r>
      <w:r>
        <w:rPr>
          <w:color w:val="000000"/>
        </w:rPr>
        <w:t>段由于关闭的气孔逐渐打开、光合作用强度逐渐增强。</w:t>
      </w:r>
    </w:p>
    <w:p w14:paraId="71CB85F6" w14:textId="77777777" w:rsidR="00B36AA4" w:rsidRDefault="009B27E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绿色植物通过叶绿体利用光能，把二氧化碳和水转化成储存能量的有机物（如淀粉），并且释放出氧气的过程，叫做光合作用。可见光合作用的原料是二氧化碳和水；场所是叶绿体；条件是光；产物是：有机物和氧。</w:t>
      </w:r>
    </w:p>
    <w:p w14:paraId="27DF2CA0" w14:textId="77777777" w:rsidR="00B36AA4" w:rsidRDefault="009B27E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对照实验是在研究一种条件对研究对象的影响时，所进行的除了这种条件不同外，其他条件都相同的实验，这个唯一的不同条件，就是该对照实验的变量。</w:t>
      </w:r>
    </w:p>
    <w:p w14:paraId="37BFAC26" w14:textId="77777777" w:rsidR="00B36AA4" w:rsidRDefault="009B27E4">
      <w:pPr>
        <w:spacing w:line="360" w:lineRule="auto"/>
        <w:jc w:val="left"/>
        <w:textAlignment w:val="center"/>
        <w:rPr>
          <w:color w:val="000000"/>
        </w:rPr>
      </w:pPr>
      <w:r>
        <w:rPr>
          <w:color w:val="000000"/>
        </w:rPr>
        <w:t>【小问</w:t>
      </w:r>
      <w:r>
        <w:rPr>
          <w:color w:val="000000"/>
        </w:rPr>
        <w:t>1</w:t>
      </w:r>
      <w:r>
        <w:rPr>
          <w:color w:val="000000"/>
        </w:rPr>
        <w:t>详解】</w:t>
      </w:r>
    </w:p>
    <w:p w14:paraId="4F3C0638" w14:textId="77777777" w:rsidR="00B36AA4" w:rsidRDefault="009B27E4">
      <w:pPr>
        <w:spacing w:line="360" w:lineRule="auto"/>
        <w:jc w:val="left"/>
        <w:textAlignment w:val="center"/>
        <w:rPr>
          <w:color w:val="000000"/>
        </w:rPr>
      </w:pPr>
      <w:r>
        <w:rPr>
          <w:rFonts w:ascii="宋体" w:hAnsi="宋体"/>
          <w:color w:val="000000"/>
        </w:rPr>
        <w:t>绿色植物的光合作用、呼吸作用、蒸腾作用进行的时间、部位都有所不同。在阳光下，光合作用、呼吸作用、蒸腾作用可同时进行；但在夜间，光合作用停止，蒸腾作用也大大减弱，而呼吸作用不管在白天还是在夜间，时时刻刻都在进行着。故在图</w:t>
      </w:r>
      <w:r>
        <w:rPr>
          <w:rFonts w:eastAsia="Times New Roman" w:cs="Times New Roman"/>
          <w:color w:val="000000"/>
        </w:rPr>
        <w:t>1</w:t>
      </w:r>
      <w:r>
        <w:rPr>
          <w:rFonts w:ascii="宋体" w:hAnsi="宋体"/>
          <w:color w:val="000000"/>
        </w:rPr>
        <w:t>中，番茄叶片在上午</w:t>
      </w:r>
      <w:r>
        <w:rPr>
          <w:rFonts w:eastAsia="Times New Roman" w:cs="Times New Roman"/>
          <w:color w:val="000000"/>
        </w:rPr>
        <w:t>9</w:t>
      </w:r>
      <w:r>
        <w:rPr>
          <w:rFonts w:ascii="宋体" w:hAnsi="宋体"/>
          <w:color w:val="000000"/>
        </w:rPr>
        <w:t>时进行的生理活动有</w:t>
      </w:r>
      <w:r>
        <w:rPr>
          <w:color w:val="000000"/>
        </w:rPr>
        <w:t>A</w:t>
      </w:r>
      <w:r>
        <w:rPr>
          <w:color w:val="000000"/>
        </w:rPr>
        <w:t>光合作用、</w:t>
      </w:r>
      <w:r>
        <w:rPr>
          <w:color w:val="000000"/>
        </w:rPr>
        <w:t>B</w:t>
      </w:r>
      <w:r>
        <w:rPr>
          <w:color w:val="000000"/>
        </w:rPr>
        <w:t>蒸腾作用、</w:t>
      </w:r>
      <w:r>
        <w:rPr>
          <w:color w:val="000000"/>
        </w:rPr>
        <w:t>C</w:t>
      </w:r>
      <w:r>
        <w:rPr>
          <w:color w:val="000000"/>
        </w:rPr>
        <w:t>呼吸作用。</w:t>
      </w:r>
    </w:p>
    <w:p w14:paraId="4CC77912" w14:textId="77777777" w:rsidR="00B36AA4" w:rsidRDefault="009B27E4">
      <w:pPr>
        <w:spacing w:line="360" w:lineRule="auto"/>
        <w:jc w:val="left"/>
        <w:textAlignment w:val="center"/>
        <w:rPr>
          <w:color w:val="000000"/>
        </w:rPr>
      </w:pPr>
      <w:r>
        <w:rPr>
          <w:color w:val="000000"/>
        </w:rPr>
        <w:t>【小问</w:t>
      </w:r>
      <w:r>
        <w:rPr>
          <w:color w:val="000000"/>
        </w:rPr>
        <w:t>2</w:t>
      </w:r>
      <w:r>
        <w:rPr>
          <w:color w:val="000000"/>
        </w:rPr>
        <w:t>详解】</w:t>
      </w:r>
    </w:p>
    <w:p w14:paraId="1B7C8281" w14:textId="77777777" w:rsidR="00B36AA4" w:rsidRDefault="009B27E4">
      <w:pPr>
        <w:spacing w:line="360" w:lineRule="auto"/>
        <w:jc w:val="left"/>
        <w:textAlignment w:val="center"/>
        <w:rPr>
          <w:color w:val="000000"/>
        </w:rPr>
      </w:pPr>
      <w:r>
        <w:rPr>
          <w:color w:val="000000"/>
        </w:rPr>
        <w:t>淀粉遇到碘变蓝色。故向叶片中滴碘液，是为了检验植物光合作用制造的有机物主要是淀粉。</w:t>
      </w:r>
      <w:r>
        <w:rPr>
          <w:rFonts w:ascii="宋体" w:hAnsi="宋体"/>
          <w:color w:val="000000"/>
        </w:rPr>
        <w:t>甲乙进行对照，两者除了一个透明袋装清水，一个透明度装氢氧化钠溶液外，其余条件均相同。氢氧化钠溶液能吸收空气中的二氧化碳，而清水没有此功能，故二氧化碳甲乙进行对照，可探究二氧化碳这一因素对番茄植株光合作用的影响。甲满足光合作用的条件，能够正常光合作用，产生淀粉，遇碘会变蓝色。乙由于缺乏原</w:t>
      </w:r>
      <w:r>
        <w:rPr>
          <w:rFonts w:ascii="宋体" w:hAnsi="宋体"/>
          <w:color w:val="000000"/>
        </w:rPr>
        <w:lastRenderedPageBreak/>
        <w:t>料二氧化碳而不能正常进行光合作用，不能制造有机物淀粉，因此遇碘不能变蓝色。丙用黑胶袋不透明，没有光照，植物无法正常进行光合作用，不能制造有机物淀粉，因此遇碘不能变蓝色。</w:t>
      </w:r>
    </w:p>
    <w:p w14:paraId="12A755F9" w14:textId="77777777" w:rsidR="00B36AA4" w:rsidRDefault="009B27E4">
      <w:pPr>
        <w:spacing w:line="360" w:lineRule="auto"/>
        <w:jc w:val="left"/>
        <w:textAlignment w:val="center"/>
        <w:rPr>
          <w:color w:val="000000"/>
        </w:rPr>
      </w:pPr>
      <w:r>
        <w:rPr>
          <w:color w:val="000000"/>
        </w:rPr>
        <w:t>【小问</w:t>
      </w:r>
      <w:r>
        <w:rPr>
          <w:color w:val="000000"/>
        </w:rPr>
        <w:t>3</w:t>
      </w:r>
      <w:r>
        <w:rPr>
          <w:color w:val="000000"/>
        </w:rPr>
        <w:t>详解】</w:t>
      </w:r>
    </w:p>
    <w:p w14:paraId="3899F365" w14:textId="77777777" w:rsidR="00B36AA4" w:rsidRDefault="009B27E4">
      <w:pPr>
        <w:spacing w:line="360" w:lineRule="auto"/>
        <w:jc w:val="left"/>
        <w:textAlignment w:val="center"/>
        <w:rPr>
          <w:color w:val="000000"/>
        </w:rPr>
      </w:pPr>
      <w:r>
        <w:rPr>
          <w:color w:val="000000"/>
        </w:rPr>
        <w:t>A</w:t>
      </w:r>
      <w:r>
        <w:rPr>
          <w:color w:val="000000"/>
        </w:rPr>
        <w:t>．</w:t>
      </w:r>
      <w:r>
        <w:rPr>
          <w:rFonts w:ascii="宋体" w:hAnsi="宋体"/>
          <w:color w:val="000000"/>
        </w:rPr>
        <w:t>植物的光合作用与温度有关，在一定范围内，白天温度越高，植物的光合作用越强，制造的有机物多</w:t>
      </w:r>
      <w:r>
        <w:rPr>
          <w:color w:val="000000"/>
        </w:rPr>
        <w:t>，故</w:t>
      </w:r>
      <w:r>
        <w:rPr>
          <w:rFonts w:ascii="宋体" w:hAnsi="宋体"/>
          <w:color w:val="000000"/>
        </w:rPr>
        <w:t>白天适当升高大棚内温度可以促进光合作用，提高产量，</w:t>
      </w:r>
      <w:r>
        <w:rPr>
          <w:color w:val="000000"/>
        </w:rPr>
        <w:t>A</w:t>
      </w:r>
      <w:r>
        <w:rPr>
          <w:color w:val="000000"/>
        </w:rPr>
        <w:t>不符合题意。</w:t>
      </w:r>
    </w:p>
    <w:p w14:paraId="051B3D8A" w14:textId="77777777" w:rsidR="00B36AA4" w:rsidRDefault="009B27E4">
      <w:pPr>
        <w:spacing w:line="360" w:lineRule="auto"/>
        <w:jc w:val="left"/>
        <w:textAlignment w:val="center"/>
        <w:rPr>
          <w:color w:val="000000"/>
        </w:rPr>
      </w:pPr>
      <w:r>
        <w:rPr>
          <w:color w:val="000000"/>
        </w:rPr>
        <w:t xml:space="preserve"> B</w:t>
      </w:r>
      <w:r>
        <w:rPr>
          <w:color w:val="000000"/>
        </w:rPr>
        <w:t>．</w:t>
      </w:r>
      <w:r>
        <w:rPr>
          <w:rFonts w:ascii="宋体" w:hAnsi="宋体"/>
          <w:color w:val="000000"/>
        </w:rPr>
        <w:t>合理密植，有利于农作物充分利用光能，提高光合作用效率从而提高产量。种植过密，植物叶片相互遮盖，只有上部叶片进行光合作用，种植过稀，部分光能得不到利用，光能利用率低</w:t>
      </w:r>
      <w:r>
        <w:rPr>
          <w:color w:val="000000"/>
        </w:rPr>
        <w:t>，</w:t>
      </w:r>
      <w:r>
        <w:rPr>
          <w:color w:val="000000"/>
        </w:rPr>
        <w:t>B</w:t>
      </w:r>
      <w:r>
        <w:rPr>
          <w:color w:val="000000"/>
        </w:rPr>
        <w:t>不符合题意。</w:t>
      </w:r>
    </w:p>
    <w:p w14:paraId="0114946E" w14:textId="77777777" w:rsidR="00B36AA4" w:rsidRDefault="009B27E4">
      <w:pPr>
        <w:spacing w:line="360" w:lineRule="auto"/>
        <w:jc w:val="left"/>
        <w:textAlignment w:val="center"/>
        <w:rPr>
          <w:color w:val="000000"/>
        </w:rPr>
      </w:pPr>
      <w:r>
        <w:rPr>
          <w:color w:val="000000"/>
        </w:rPr>
        <w:t xml:space="preserve"> C</w:t>
      </w:r>
      <w:r>
        <w:rPr>
          <w:color w:val="000000"/>
        </w:rPr>
        <w:t>．</w:t>
      </w:r>
      <w:r>
        <w:rPr>
          <w:rFonts w:ascii="宋体" w:hAnsi="宋体"/>
          <w:color w:val="000000"/>
        </w:rPr>
        <w:t>晚上无光，植物无法进行光合作用，但是会进行呼吸作用，温度能影响呼吸作用，主要是影响呼吸酶的活性。一般而言，在一定的温度范围内，呼吸强度随着温度的升高而增强。根据温度对呼吸强度的影响原理，晚上适当降低温度，番茄的呼吸作用减弱，以减少呼吸作用对有机物的消耗</w:t>
      </w:r>
      <w:r>
        <w:rPr>
          <w:color w:val="000000"/>
        </w:rPr>
        <w:t>，从而能够</w:t>
      </w:r>
      <w:r>
        <w:rPr>
          <w:rFonts w:ascii="宋体" w:hAnsi="宋体"/>
          <w:color w:val="000000"/>
        </w:rPr>
        <w:t>提高产量，</w:t>
      </w:r>
      <w:r>
        <w:rPr>
          <w:color w:val="000000"/>
        </w:rPr>
        <w:t>C</w:t>
      </w:r>
      <w:r>
        <w:rPr>
          <w:color w:val="000000"/>
        </w:rPr>
        <w:t>符合题意。</w:t>
      </w:r>
    </w:p>
    <w:p w14:paraId="0D8EE368" w14:textId="77777777" w:rsidR="00B36AA4" w:rsidRDefault="009B27E4">
      <w:pPr>
        <w:spacing w:line="360" w:lineRule="auto"/>
        <w:jc w:val="left"/>
        <w:textAlignment w:val="center"/>
        <w:rPr>
          <w:color w:val="000000"/>
        </w:rPr>
      </w:pPr>
      <w:r>
        <w:rPr>
          <w:color w:val="000000"/>
        </w:rPr>
        <w:t xml:space="preserve"> D</w:t>
      </w:r>
      <w:r>
        <w:rPr>
          <w:color w:val="000000"/>
        </w:rPr>
        <w:t>．二氧化碳是植物光合作用的原料，</w:t>
      </w:r>
      <w:r>
        <w:rPr>
          <w:rFonts w:ascii="宋体" w:hAnsi="宋体"/>
          <w:color w:val="000000"/>
        </w:rPr>
        <w:t>在温室大棚中安装增加二氧化碳浓度的仪器有利于检测大棚中二氧化碳浓度，从而时采取措施适当促进番茄进行光合作用</w:t>
      </w:r>
      <w:r>
        <w:rPr>
          <w:color w:val="000000"/>
        </w:rPr>
        <w:t>，</w:t>
      </w:r>
      <w:r>
        <w:rPr>
          <w:color w:val="000000"/>
        </w:rPr>
        <w:t>D</w:t>
      </w:r>
      <w:r>
        <w:rPr>
          <w:color w:val="000000"/>
        </w:rPr>
        <w:t>不符合题意。</w:t>
      </w:r>
    </w:p>
    <w:p w14:paraId="3DB6BD09" w14:textId="77777777" w:rsidR="00B36AA4" w:rsidRDefault="009B27E4">
      <w:pPr>
        <w:spacing w:line="360" w:lineRule="auto"/>
        <w:jc w:val="left"/>
        <w:textAlignment w:val="center"/>
        <w:rPr>
          <w:color w:val="000000"/>
        </w:rPr>
      </w:pPr>
      <w:r>
        <w:rPr>
          <w:color w:val="000000"/>
        </w:rPr>
        <w:t xml:space="preserve"> </w:t>
      </w:r>
      <w:r>
        <w:rPr>
          <w:color w:val="000000"/>
        </w:rPr>
        <w:t>故选</w:t>
      </w:r>
      <w:r>
        <w:rPr>
          <w:color w:val="000000"/>
        </w:rPr>
        <w:t>C</w:t>
      </w:r>
      <w:r>
        <w:rPr>
          <w:color w:val="000000"/>
        </w:rPr>
        <w:t>。</w:t>
      </w:r>
    </w:p>
    <w:p w14:paraId="267EE6B6" w14:textId="77777777" w:rsidR="00B36AA4" w:rsidRDefault="009B27E4">
      <w:pPr>
        <w:spacing w:line="360" w:lineRule="auto"/>
        <w:jc w:val="left"/>
        <w:textAlignment w:val="center"/>
        <w:rPr>
          <w:color w:val="000000"/>
        </w:rPr>
      </w:pPr>
      <w:r>
        <w:rPr>
          <w:color w:val="000000"/>
        </w:rPr>
        <w:t>【小问</w:t>
      </w:r>
      <w:r>
        <w:rPr>
          <w:color w:val="000000"/>
        </w:rPr>
        <w:t>4</w:t>
      </w:r>
      <w:r>
        <w:rPr>
          <w:color w:val="000000"/>
        </w:rPr>
        <w:t>详解】</w:t>
      </w:r>
    </w:p>
    <w:p w14:paraId="6D65AD94" w14:textId="77777777" w:rsidR="00B36AA4" w:rsidRDefault="009B27E4">
      <w:pPr>
        <w:spacing w:line="360" w:lineRule="auto"/>
        <w:jc w:val="left"/>
        <w:textAlignment w:val="center"/>
        <w:rPr>
          <w:color w:val="000000"/>
        </w:rPr>
      </w:pPr>
      <w:r>
        <w:rPr>
          <w:color w:val="000000"/>
        </w:rPr>
        <w:t>DE</w:t>
      </w:r>
      <w:r>
        <w:rPr>
          <w:color w:val="000000"/>
        </w:rPr>
        <w:t>段虽然由于部分气孔关闭光合作用强度逐渐减弱，但此时二氧化碳的吸收量仍大于二氧化碳吸收量，说明此时光合作用强度大于呼吸作用强度，即</w:t>
      </w:r>
      <w:r>
        <w:rPr>
          <w:rFonts w:eastAsia="Times New Roman" w:cs="Times New Roman"/>
          <w:color w:val="000000"/>
        </w:rPr>
        <w:t>DE</w:t>
      </w:r>
      <w:r>
        <w:rPr>
          <w:rFonts w:ascii="宋体" w:hAnsi="宋体"/>
          <w:color w:val="000000"/>
        </w:rPr>
        <w:t>段光合作用释放氧气的量</w:t>
      </w:r>
      <w:r>
        <w:rPr>
          <w:rFonts w:eastAsia="Times New Roman" w:cs="Times New Roman"/>
          <w:color w:val="000000"/>
        </w:rPr>
        <w:t>&gt;</w:t>
      </w:r>
      <w:r>
        <w:rPr>
          <w:rFonts w:ascii="宋体" w:hAnsi="宋体"/>
          <w:color w:val="000000"/>
        </w:rPr>
        <w:t>呼吸作用吸收氧气的量。</w:t>
      </w:r>
    </w:p>
    <w:sectPr w:rsidR="00B36AA4">
      <w:headerReference w:type="default" r:id="rId19"/>
      <w:footerReference w:type="even" r:id="rId20"/>
      <w:footerReference w:type="default" r:id="rId21"/>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3C951" w14:textId="77777777" w:rsidR="00CC0026" w:rsidRDefault="00CC0026">
      <w:r>
        <w:separator/>
      </w:r>
    </w:p>
  </w:endnote>
  <w:endnote w:type="continuationSeparator" w:id="0">
    <w:p w14:paraId="307C1672" w14:textId="77777777" w:rsidR="00CC0026" w:rsidRDefault="00CC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8EFFF" w14:textId="77777777" w:rsidR="009B27E4" w:rsidRDefault="009B27E4"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667E4389" w14:textId="77777777" w:rsidR="009B27E4" w:rsidRDefault="009B27E4" w:rsidP="009B27E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BF097" w14:textId="57F39C87" w:rsidR="009B27E4" w:rsidRDefault="009B27E4"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1E6FEA">
      <w:rPr>
        <w:rStyle w:val="a5"/>
        <w:noProof/>
      </w:rPr>
      <w:t>4</w:t>
    </w:r>
    <w:r>
      <w:rPr>
        <w:rStyle w:val="a5"/>
      </w:rPr>
      <w:fldChar w:fldCharType="end"/>
    </w:r>
  </w:p>
  <w:p w14:paraId="748CE653" w14:textId="5CC4EC96" w:rsidR="00B36AA4" w:rsidRPr="009B27E4" w:rsidRDefault="00B36AA4" w:rsidP="009B27E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3EC42" w14:textId="77777777" w:rsidR="00CC0026" w:rsidRDefault="00CC0026">
      <w:r>
        <w:separator/>
      </w:r>
    </w:p>
  </w:footnote>
  <w:footnote w:type="continuationSeparator" w:id="0">
    <w:p w14:paraId="6D7756B0" w14:textId="77777777" w:rsidR="00CC0026" w:rsidRDefault="00CC0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CA346" w14:textId="2E180054" w:rsidR="00B36AA4" w:rsidRPr="009B27E4" w:rsidRDefault="00B36AA4" w:rsidP="001E6FEA">
    <w:pPr>
      <w:pStyle w:val="a4"/>
      <w:pBdr>
        <w:top w:val="none" w:sz="0" w:space="0" w:color="auto"/>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E6FEA"/>
    <w:rsid w:val="001F1DF7"/>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B72AA"/>
    <w:rsid w:val="006D5DE9"/>
    <w:rsid w:val="006F45E0"/>
    <w:rsid w:val="00701D6B"/>
    <w:rsid w:val="007061B2"/>
    <w:rsid w:val="00740A09"/>
    <w:rsid w:val="00762E26"/>
    <w:rsid w:val="00767F31"/>
    <w:rsid w:val="00817391"/>
    <w:rsid w:val="00832EC9"/>
    <w:rsid w:val="008634CD"/>
    <w:rsid w:val="008731FA"/>
    <w:rsid w:val="00880A38"/>
    <w:rsid w:val="00893DD6"/>
    <w:rsid w:val="008C23AA"/>
    <w:rsid w:val="008D2E94"/>
    <w:rsid w:val="008E0519"/>
    <w:rsid w:val="0090278E"/>
    <w:rsid w:val="00974E0F"/>
    <w:rsid w:val="00982128"/>
    <w:rsid w:val="009A27BF"/>
    <w:rsid w:val="009B27E4"/>
    <w:rsid w:val="009B5666"/>
    <w:rsid w:val="009C4252"/>
    <w:rsid w:val="009E203F"/>
    <w:rsid w:val="00A07DF2"/>
    <w:rsid w:val="00A25705"/>
    <w:rsid w:val="00A405DB"/>
    <w:rsid w:val="00A536B0"/>
    <w:rsid w:val="00AD6B6A"/>
    <w:rsid w:val="00B36AA4"/>
    <w:rsid w:val="00B53203"/>
    <w:rsid w:val="00B80D67"/>
    <w:rsid w:val="00B8100F"/>
    <w:rsid w:val="00B96924"/>
    <w:rsid w:val="00BA1A7E"/>
    <w:rsid w:val="00BB50C6"/>
    <w:rsid w:val="00BE1BCD"/>
    <w:rsid w:val="00C02815"/>
    <w:rsid w:val="00C02FC6"/>
    <w:rsid w:val="00C321EB"/>
    <w:rsid w:val="00CA4A07"/>
    <w:rsid w:val="00CC0026"/>
    <w:rsid w:val="00D51257"/>
    <w:rsid w:val="00D549AE"/>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D52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F5C2A"/>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37E5D-9202-4309-A47B-B0FD18AD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1262</Words>
  <Characters>7196</Characters>
  <Application>Microsoft Office Word</Application>
  <DocSecurity>0</DocSecurity>
  <Lines>59</Lines>
  <Paragraphs>16</Paragraphs>
  <ScaleCrop>false</ScaleCrop>
  <LinksUpToDate>false</LinksUpToDate>
  <CharactersWithSpaces>8442</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8149563F186A4ADF96D42B5D920ECFD6_12</vt:lpwstr>
  </property>
</Properties>
</file>