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16BF4" w14:textId="77777777" w:rsidR="00A6410B" w:rsidRDefault="001E12AE">
      <w:pPr>
        <w:widowControl w:val="0"/>
        <w:spacing w:line="360"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08C6D755" wp14:editId="4F3F8E47">
            <wp:simplePos x="0" y="0"/>
            <wp:positionH relativeFrom="page">
              <wp:posOffset>10909300</wp:posOffset>
            </wp:positionH>
            <wp:positionV relativeFrom="topMargin">
              <wp:posOffset>11899900</wp:posOffset>
            </wp:positionV>
            <wp:extent cx="447675" cy="3429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47675" cy="342900"/>
                    </a:xfrm>
                    <a:prstGeom prst="rect">
                      <a:avLst/>
                    </a:prstGeom>
                  </pic:spPr>
                </pic:pic>
              </a:graphicData>
            </a:graphic>
          </wp:anchor>
        </w:drawing>
      </w:r>
      <w:r>
        <w:rPr>
          <w:rFonts w:ascii="宋体" w:eastAsia="宋体" w:hAnsi="宋体" w:cs="宋体"/>
          <w:b/>
          <w:bCs/>
          <w:sz w:val="32"/>
          <w:szCs w:val="32"/>
          <w:lang w:eastAsia="zh-CN"/>
        </w:rPr>
        <w:t>生物学试题</w:t>
      </w:r>
    </w:p>
    <w:p w14:paraId="14B7638F" w14:textId="77777777" w:rsidR="00A6410B" w:rsidRDefault="001E12AE">
      <w:pPr>
        <w:widowControl w:val="0"/>
        <w:spacing w:line="360" w:lineRule="auto"/>
        <w:rPr>
          <w:lang w:eastAsia="zh-CN"/>
        </w:rPr>
      </w:pPr>
      <w:r>
        <w:rPr>
          <w:rFonts w:ascii="宋体" w:eastAsia="宋体" w:hAnsi="宋体" w:cs="宋体"/>
          <w:b/>
          <w:bCs/>
          <w:lang w:eastAsia="zh-CN"/>
        </w:rPr>
        <w:t>一、选择题：本题共</w:t>
      </w:r>
      <w:r>
        <w:rPr>
          <w:b/>
          <w:bCs/>
          <w:lang w:eastAsia="zh-CN"/>
        </w:rPr>
        <w:t>25</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50</w:t>
      </w:r>
      <w:r>
        <w:rPr>
          <w:rFonts w:ascii="宋体" w:eastAsia="宋体" w:hAnsi="宋体" w:cs="宋体"/>
          <w:b/>
          <w:bCs/>
          <w:lang w:eastAsia="zh-CN"/>
        </w:rPr>
        <w:t>分。在每小题给出的四个选项中，只有一项是符合题目要求的。</w:t>
      </w:r>
    </w:p>
    <w:p w14:paraId="5A73185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阅读资料，回答下列小题：</w:t>
      </w:r>
    </w:p>
    <w:p w14:paraId="0C79FF6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夏日炎炎，读书之余，朵朵同学看着小鸟在树上吃果实，清风徐来，枝条摇曳，头脑里不禁浮现出“莺啄含桃未嚥时，便会吟诗风动竹”的诗句。</w:t>
      </w:r>
    </w:p>
    <w:p w14:paraId="3F47C991" w14:textId="77777777" w:rsidR="00A6410B" w:rsidRDefault="001E12AE">
      <w:pPr>
        <w:widowControl w:val="0"/>
        <w:spacing w:line="360" w:lineRule="auto"/>
        <w:rPr>
          <w:sz w:val="21"/>
          <w:szCs w:val="21"/>
          <w:lang w:eastAsia="zh-CN"/>
        </w:rPr>
      </w:pPr>
      <w:r>
        <w:rPr>
          <w:sz w:val="21"/>
          <w:szCs w:val="21"/>
          <w:lang w:eastAsia="zh-CN"/>
        </w:rPr>
        <w:t xml:space="preserve">1. </w:t>
      </w:r>
      <w:r>
        <w:rPr>
          <w:rFonts w:ascii="宋体" w:eastAsia="宋体" w:hAnsi="宋体" w:cs="宋体"/>
          <w:sz w:val="21"/>
          <w:szCs w:val="21"/>
          <w:lang w:eastAsia="zh-CN"/>
        </w:rPr>
        <w:t>莺、桃、竹三者结构和功能的基本单位是（　　）</w:t>
      </w:r>
    </w:p>
    <w:p w14:paraId="400C8D87"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细胞</w:t>
      </w:r>
      <w:r>
        <w:rPr>
          <w:sz w:val="21"/>
          <w:szCs w:val="21"/>
          <w:lang w:eastAsia="zh-CN"/>
        </w:rPr>
        <w:tab/>
        <w:t xml:space="preserve">B. </w:t>
      </w:r>
      <w:r>
        <w:rPr>
          <w:rFonts w:ascii="宋体" w:eastAsia="宋体" w:hAnsi="宋体" w:cs="宋体"/>
          <w:sz w:val="21"/>
          <w:szCs w:val="21"/>
          <w:lang w:eastAsia="zh-CN"/>
        </w:rPr>
        <w:t>组织</w:t>
      </w:r>
      <w:r>
        <w:rPr>
          <w:sz w:val="21"/>
          <w:szCs w:val="21"/>
          <w:lang w:eastAsia="zh-CN"/>
        </w:rPr>
        <w:tab/>
        <w:t xml:space="preserve">C. </w:t>
      </w:r>
      <w:r>
        <w:rPr>
          <w:rFonts w:ascii="宋体" w:eastAsia="宋体" w:hAnsi="宋体" w:cs="宋体"/>
          <w:sz w:val="21"/>
          <w:szCs w:val="21"/>
          <w:lang w:eastAsia="zh-CN"/>
        </w:rPr>
        <w:t>器官</w:t>
      </w:r>
      <w:r>
        <w:rPr>
          <w:sz w:val="21"/>
          <w:szCs w:val="21"/>
          <w:lang w:eastAsia="zh-CN"/>
        </w:rPr>
        <w:tab/>
        <w:t xml:space="preserve">D. </w:t>
      </w:r>
      <w:r>
        <w:rPr>
          <w:rFonts w:ascii="宋体" w:eastAsia="宋体" w:hAnsi="宋体" w:cs="宋体"/>
          <w:sz w:val="21"/>
          <w:szCs w:val="21"/>
          <w:lang w:eastAsia="zh-CN"/>
        </w:rPr>
        <w:t>系统</w:t>
      </w:r>
    </w:p>
    <w:p w14:paraId="3C9E4351" w14:textId="77777777" w:rsidR="00A6410B" w:rsidRDefault="001E12AE">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与莺相比，桃特有的细胞结构是（　　）</w:t>
      </w:r>
    </w:p>
    <w:p w14:paraId="1E895B03"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细胞壁</w:t>
      </w:r>
      <w:r>
        <w:rPr>
          <w:sz w:val="21"/>
          <w:szCs w:val="21"/>
          <w:lang w:eastAsia="zh-CN"/>
        </w:rPr>
        <w:tab/>
        <w:t xml:space="preserve">B. </w:t>
      </w:r>
      <w:r>
        <w:rPr>
          <w:rFonts w:ascii="宋体" w:eastAsia="宋体" w:hAnsi="宋体" w:cs="宋体"/>
          <w:sz w:val="21"/>
          <w:szCs w:val="21"/>
          <w:lang w:eastAsia="zh-CN"/>
        </w:rPr>
        <w:t>细胞膜</w:t>
      </w:r>
      <w:r>
        <w:rPr>
          <w:sz w:val="21"/>
          <w:szCs w:val="21"/>
          <w:lang w:eastAsia="zh-CN"/>
        </w:rPr>
        <w:tab/>
        <w:t xml:space="preserve">C. </w:t>
      </w:r>
      <w:r>
        <w:rPr>
          <w:rFonts w:ascii="宋体" w:eastAsia="宋体" w:hAnsi="宋体" w:cs="宋体"/>
          <w:sz w:val="21"/>
          <w:szCs w:val="21"/>
          <w:lang w:eastAsia="zh-CN"/>
        </w:rPr>
        <w:t>细胞质</w:t>
      </w:r>
      <w:r>
        <w:rPr>
          <w:sz w:val="21"/>
          <w:szCs w:val="21"/>
          <w:lang w:eastAsia="zh-CN"/>
        </w:rPr>
        <w:tab/>
        <w:t xml:space="preserve">D. </w:t>
      </w:r>
      <w:r>
        <w:rPr>
          <w:rFonts w:ascii="宋体" w:eastAsia="宋体" w:hAnsi="宋体" w:cs="宋体"/>
          <w:sz w:val="21"/>
          <w:szCs w:val="21"/>
          <w:lang w:eastAsia="zh-CN"/>
        </w:rPr>
        <w:t>细胞核</w:t>
      </w:r>
    </w:p>
    <w:p w14:paraId="16753ABD" w14:textId="77777777" w:rsidR="00A6410B" w:rsidRDefault="001E12AE">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竹叶表皮的组织是（　　）</w:t>
      </w:r>
    </w:p>
    <w:p w14:paraId="2A5B246D"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分生组织</w:t>
      </w:r>
      <w:r>
        <w:rPr>
          <w:sz w:val="21"/>
          <w:szCs w:val="21"/>
          <w:lang w:eastAsia="zh-CN"/>
        </w:rPr>
        <w:tab/>
        <w:t xml:space="preserve">B. </w:t>
      </w:r>
      <w:r>
        <w:rPr>
          <w:rFonts w:ascii="宋体" w:eastAsia="宋体" w:hAnsi="宋体" w:cs="宋体"/>
          <w:sz w:val="21"/>
          <w:szCs w:val="21"/>
          <w:lang w:eastAsia="zh-CN"/>
        </w:rPr>
        <w:t>输导组织</w:t>
      </w:r>
      <w:r>
        <w:rPr>
          <w:sz w:val="21"/>
          <w:szCs w:val="21"/>
          <w:lang w:eastAsia="zh-CN"/>
        </w:rPr>
        <w:tab/>
        <w:t xml:space="preserve">C. </w:t>
      </w:r>
      <w:r>
        <w:rPr>
          <w:rFonts w:ascii="宋体" w:eastAsia="宋体" w:hAnsi="宋体" w:cs="宋体"/>
          <w:sz w:val="21"/>
          <w:szCs w:val="21"/>
          <w:lang w:eastAsia="zh-CN"/>
        </w:rPr>
        <w:t>保护组织</w:t>
      </w:r>
      <w:r>
        <w:rPr>
          <w:sz w:val="21"/>
          <w:szCs w:val="21"/>
          <w:lang w:eastAsia="zh-CN"/>
        </w:rPr>
        <w:tab/>
        <w:t xml:space="preserve">D. </w:t>
      </w:r>
      <w:r>
        <w:rPr>
          <w:rFonts w:ascii="宋体" w:eastAsia="宋体" w:hAnsi="宋体" w:cs="宋体"/>
          <w:sz w:val="21"/>
          <w:szCs w:val="21"/>
          <w:lang w:eastAsia="zh-CN"/>
        </w:rPr>
        <w:t>营养组织</w:t>
      </w:r>
    </w:p>
    <w:p w14:paraId="0591332E" w14:textId="77777777" w:rsidR="00A6410B" w:rsidRDefault="001E12AE">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下图是细胞结构示意图，桃的甜味物质主要来自（　　）</w:t>
      </w:r>
    </w:p>
    <w:p w14:paraId="2E652D6D"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54420EB0" wp14:editId="053A4810">
            <wp:extent cx="2009775" cy="1819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009775" cy="1819275"/>
                    </a:xfrm>
                    <a:prstGeom prst="rect">
                      <a:avLst/>
                    </a:prstGeom>
                  </pic:spPr>
                </pic:pic>
              </a:graphicData>
            </a:graphic>
          </wp:inline>
        </w:drawing>
      </w:r>
    </w:p>
    <w:p w14:paraId="7A8C6D89"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①</w:t>
      </w:r>
      <w:r>
        <w:rPr>
          <w:sz w:val="21"/>
          <w:szCs w:val="21"/>
          <w:lang w:eastAsia="zh-CN"/>
        </w:rPr>
        <w:tab/>
        <w:t xml:space="preserve">B. </w:t>
      </w:r>
      <w:r>
        <w:rPr>
          <w:rFonts w:ascii="宋体" w:eastAsia="宋体" w:hAnsi="宋体" w:cs="宋体"/>
          <w:sz w:val="21"/>
          <w:szCs w:val="21"/>
          <w:lang w:eastAsia="zh-CN"/>
        </w:rPr>
        <w:t>②</w:t>
      </w:r>
      <w:r>
        <w:rPr>
          <w:sz w:val="21"/>
          <w:szCs w:val="21"/>
          <w:lang w:eastAsia="zh-CN"/>
        </w:rPr>
        <w:tab/>
        <w:t xml:space="preserve">C. </w:t>
      </w:r>
      <w:r>
        <w:rPr>
          <w:rFonts w:ascii="宋体" w:eastAsia="宋体" w:hAnsi="宋体" w:cs="宋体"/>
          <w:sz w:val="21"/>
          <w:szCs w:val="21"/>
          <w:lang w:eastAsia="zh-CN"/>
        </w:rPr>
        <w:t>③</w:t>
      </w:r>
      <w:r>
        <w:rPr>
          <w:sz w:val="21"/>
          <w:szCs w:val="21"/>
          <w:lang w:eastAsia="zh-CN"/>
        </w:rPr>
        <w:tab/>
        <w:t xml:space="preserve">D. </w:t>
      </w:r>
      <w:r>
        <w:rPr>
          <w:rFonts w:ascii="宋体" w:eastAsia="宋体" w:hAnsi="宋体" w:cs="宋体"/>
          <w:sz w:val="21"/>
          <w:szCs w:val="21"/>
          <w:lang w:eastAsia="zh-CN"/>
        </w:rPr>
        <w:t>④</w:t>
      </w:r>
    </w:p>
    <w:p w14:paraId="785310C9" w14:textId="77777777" w:rsidR="00A6410B" w:rsidRDefault="001E12AE">
      <w:pPr>
        <w:widowControl w:val="0"/>
        <w:spacing w:line="360" w:lineRule="auto"/>
        <w:rPr>
          <w:sz w:val="21"/>
          <w:szCs w:val="21"/>
          <w:lang w:eastAsia="zh-CN"/>
        </w:rPr>
      </w:pPr>
      <w:r>
        <w:rPr>
          <w:sz w:val="21"/>
          <w:szCs w:val="21"/>
          <w:lang w:eastAsia="zh-CN"/>
        </w:rPr>
        <w:t xml:space="preserve">5. </w:t>
      </w:r>
      <w:r>
        <w:rPr>
          <w:rFonts w:ascii="宋体" w:eastAsia="宋体" w:hAnsi="宋体" w:cs="宋体"/>
          <w:sz w:val="21"/>
          <w:szCs w:val="21"/>
          <w:lang w:eastAsia="zh-CN"/>
        </w:rPr>
        <w:t>下列属于桃的有性生殖方式的是（　　）</w:t>
      </w:r>
    </w:p>
    <w:p w14:paraId="25B7DE24"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嫁接</w:t>
      </w:r>
      <w:r>
        <w:rPr>
          <w:sz w:val="21"/>
          <w:szCs w:val="21"/>
          <w:lang w:eastAsia="zh-CN"/>
        </w:rPr>
        <w:tab/>
        <w:t xml:space="preserve">B. </w:t>
      </w:r>
      <w:r>
        <w:rPr>
          <w:rFonts w:ascii="宋体" w:eastAsia="宋体" w:hAnsi="宋体" w:cs="宋体"/>
          <w:sz w:val="21"/>
          <w:szCs w:val="21"/>
          <w:lang w:eastAsia="zh-CN"/>
        </w:rPr>
        <w:t>扦插</w:t>
      </w:r>
      <w:r>
        <w:rPr>
          <w:sz w:val="21"/>
          <w:szCs w:val="21"/>
          <w:lang w:eastAsia="zh-CN"/>
        </w:rPr>
        <w:tab/>
        <w:t xml:space="preserve">C. </w:t>
      </w:r>
      <w:r>
        <w:rPr>
          <w:rFonts w:ascii="宋体" w:eastAsia="宋体" w:hAnsi="宋体" w:cs="宋体"/>
          <w:sz w:val="21"/>
          <w:szCs w:val="21"/>
          <w:lang w:eastAsia="zh-CN"/>
        </w:rPr>
        <w:t>组织培养</w:t>
      </w:r>
      <w:r>
        <w:rPr>
          <w:sz w:val="21"/>
          <w:szCs w:val="21"/>
          <w:lang w:eastAsia="zh-CN"/>
        </w:rPr>
        <w:tab/>
        <w:t xml:space="preserve">D. </w:t>
      </w:r>
      <w:r>
        <w:rPr>
          <w:rFonts w:ascii="宋体" w:eastAsia="宋体" w:hAnsi="宋体" w:cs="宋体"/>
          <w:sz w:val="21"/>
          <w:szCs w:val="21"/>
          <w:lang w:eastAsia="zh-CN"/>
        </w:rPr>
        <w:t>种子繁殖</w:t>
      </w:r>
    </w:p>
    <w:p w14:paraId="19D1CCF1" w14:textId="77777777" w:rsidR="00A6410B" w:rsidRDefault="001E12AE">
      <w:pPr>
        <w:widowControl w:val="0"/>
        <w:spacing w:line="360" w:lineRule="auto"/>
        <w:rPr>
          <w:sz w:val="21"/>
          <w:szCs w:val="21"/>
          <w:lang w:eastAsia="zh-CN"/>
        </w:rPr>
      </w:pPr>
      <w:r>
        <w:rPr>
          <w:sz w:val="21"/>
          <w:szCs w:val="21"/>
          <w:lang w:eastAsia="zh-CN"/>
        </w:rPr>
        <w:t xml:space="preserve">6. </w:t>
      </w:r>
      <w:r>
        <w:rPr>
          <w:rFonts w:ascii="宋体" w:eastAsia="宋体" w:hAnsi="宋体" w:cs="宋体"/>
          <w:sz w:val="21"/>
          <w:szCs w:val="21"/>
          <w:lang w:eastAsia="zh-CN"/>
        </w:rPr>
        <w:t>莺适于飞行的特点是（　　）</w:t>
      </w:r>
    </w:p>
    <w:p w14:paraId="20B0066E"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体温恒定</w:t>
      </w:r>
      <w:r>
        <w:rPr>
          <w:sz w:val="21"/>
          <w:szCs w:val="21"/>
          <w:lang w:eastAsia="zh-CN"/>
        </w:rPr>
        <w:tab/>
        <w:t xml:space="preserve">B. </w:t>
      </w:r>
      <w:r>
        <w:rPr>
          <w:rFonts w:ascii="宋体" w:eastAsia="宋体" w:hAnsi="宋体" w:cs="宋体"/>
          <w:sz w:val="21"/>
          <w:szCs w:val="21"/>
          <w:lang w:eastAsia="zh-CN"/>
        </w:rPr>
        <w:t>前肢为翼</w:t>
      </w:r>
      <w:r>
        <w:rPr>
          <w:sz w:val="21"/>
          <w:szCs w:val="21"/>
          <w:lang w:eastAsia="zh-CN"/>
        </w:rPr>
        <w:tab/>
        <w:t xml:space="preserve">C. </w:t>
      </w:r>
      <w:r>
        <w:rPr>
          <w:rFonts w:ascii="宋体" w:eastAsia="宋体" w:hAnsi="宋体" w:cs="宋体"/>
          <w:sz w:val="21"/>
          <w:szCs w:val="21"/>
          <w:lang w:eastAsia="zh-CN"/>
        </w:rPr>
        <w:t>体内受精</w:t>
      </w:r>
      <w:r>
        <w:rPr>
          <w:sz w:val="21"/>
          <w:szCs w:val="21"/>
          <w:lang w:eastAsia="zh-CN"/>
        </w:rPr>
        <w:tab/>
        <w:t xml:space="preserve">D. </w:t>
      </w:r>
      <w:r>
        <w:rPr>
          <w:rFonts w:ascii="宋体" w:eastAsia="宋体" w:hAnsi="宋体" w:cs="宋体"/>
          <w:sz w:val="21"/>
          <w:szCs w:val="21"/>
          <w:lang w:eastAsia="zh-CN"/>
        </w:rPr>
        <w:t>产卵繁殖</w:t>
      </w:r>
    </w:p>
    <w:p w14:paraId="1BF36B60"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【答案】</w:t>
      </w:r>
      <w:r>
        <w:rPr>
          <w:sz w:val="21"/>
          <w:szCs w:val="21"/>
        </w:rPr>
        <w:t>1. A    2. A    3. C    4. D    5. D    6. B</w:t>
      </w:r>
    </w:p>
    <w:p w14:paraId="646B0B4E"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【解析】</w:t>
      </w:r>
    </w:p>
    <w:p w14:paraId="799D897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w:t>
      </w:r>
      <w:r>
        <w:rPr>
          <w:sz w:val="21"/>
          <w:szCs w:val="21"/>
          <w:lang w:eastAsia="zh-CN"/>
        </w:rPr>
        <w:t>1</w:t>
      </w:r>
      <w:r>
        <w:rPr>
          <w:rFonts w:ascii="宋体" w:eastAsia="宋体" w:hAnsi="宋体" w:cs="宋体"/>
          <w:sz w:val="21"/>
          <w:szCs w:val="21"/>
          <w:lang w:eastAsia="zh-CN"/>
        </w:rPr>
        <w:t>）植物的结构层次：细胞</w:t>
      </w:r>
      <w:r>
        <w:rPr>
          <w:sz w:val="21"/>
          <w:szCs w:val="21"/>
          <w:lang w:eastAsia="zh-CN"/>
        </w:rPr>
        <w:t>→</w:t>
      </w:r>
      <w:r>
        <w:rPr>
          <w:rFonts w:ascii="宋体" w:eastAsia="宋体" w:hAnsi="宋体" w:cs="宋体"/>
          <w:sz w:val="21"/>
          <w:szCs w:val="21"/>
          <w:lang w:eastAsia="zh-CN"/>
        </w:rPr>
        <w:t>组织</w:t>
      </w:r>
      <w:r>
        <w:rPr>
          <w:sz w:val="21"/>
          <w:szCs w:val="21"/>
          <w:lang w:eastAsia="zh-CN"/>
        </w:rPr>
        <w:t>→</w:t>
      </w:r>
      <w:r>
        <w:rPr>
          <w:rFonts w:ascii="宋体" w:eastAsia="宋体" w:hAnsi="宋体" w:cs="宋体"/>
          <w:sz w:val="21"/>
          <w:szCs w:val="21"/>
          <w:lang w:eastAsia="zh-CN"/>
        </w:rPr>
        <w:t>器官</w:t>
      </w:r>
      <w:r>
        <w:rPr>
          <w:sz w:val="21"/>
          <w:szCs w:val="21"/>
          <w:lang w:eastAsia="zh-CN"/>
        </w:rPr>
        <w:t>→</w:t>
      </w:r>
      <w:r>
        <w:rPr>
          <w:rFonts w:ascii="宋体" w:eastAsia="宋体" w:hAnsi="宋体" w:cs="宋体"/>
          <w:sz w:val="21"/>
          <w:szCs w:val="21"/>
          <w:lang w:eastAsia="zh-CN"/>
        </w:rPr>
        <w:t>个体；动物体的结构层次：细胞</w:t>
      </w:r>
      <w:r>
        <w:rPr>
          <w:sz w:val="21"/>
          <w:szCs w:val="21"/>
          <w:lang w:eastAsia="zh-CN"/>
        </w:rPr>
        <w:t>→</w:t>
      </w:r>
      <w:r>
        <w:rPr>
          <w:rFonts w:ascii="宋体" w:eastAsia="宋体" w:hAnsi="宋体" w:cs="宋体"/>
          <w:sz w:val="21"/>
          <w:szCs w:val="21"/>
          <w:lang w:eastAsia="zh-CN"/>
        </w:rPr>
        <w:t>组织</w:t>
      </w:r>
      <w:r>
        <w:rPr>
          <w:sz w:val="21"/>
          <w:szCs w:val="21"/>
          <w:lang w:eastAsia="zh-CN"/>
        </w:rPr>
        <w:t>→</w:t>
      </w:r>
      <w:r>
        <w:rPr>
          <w:rFonts w:ascii="宋体" w:eastAsia="宋体" w:hAnsi="宋体" w:cs="宋体"/>
          <w:sz w:val="21"/>
          <w:szCs w:val="21"/>
          <w:lang w:eastAsia="zh-CN"/>
        </w:rPr>
        <w:t>器官</w:t>
      </w:r>
      <w:r>
        <w:rPr>
          <w:sz w:val="21"/>
          <w:szCs w:val="21"/>
          <w:lang w:eastAsia="zh-CN"/>
        </w:rPr>
        <w:t>→</w:t>
      </w:r>
      <w:r>
        <w:rPr>
          <w:rFonts w:ascii="宋体" w:eastAsia="宋体" w:hAnsi="宋体" w:cs="宋体"/>
          <w:sz w:val="21"/>
          <w:szCs w:val="21"/>
          <w:lang w:eastAsia="zh-CN"/>
        </w:rPr>
        <w:t>系统</w:t>
      </w:r>
      <w:r>
        <w:rPr>
          <w:sz w:val="21"/>
          <w:szCs w:val="21"/>
          <w:lang w:eastAsia="zh-CN"/>
        </w:rPr>
        <w:t>→</w:t>
      </w:r>
      <w:r>
        <w:rPr>
          <w:rFonts w:ascii="宋体" w:eastAsia="宋体" w:hAnsi="宋体" w:cs="宋体"/>
          <w:sz w:val="21"/>
          <w:szCs w:val="21"/>
          <w:lang w:eastAsia="zh-CN"/>
        </w:rPr>
        <w:t>个体。</w:t>
      </w:r>
    </w:p>
    <w:p w14:paraId="2BAFD48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）植物和动物细胞都有细胞膜，细胞质和细胞核等组成，不同的是植物细胞有细胞壁，液泡和叶绿体等。</w:t>
      </w:r>
      <w:r>
        <w:rPr>
          <w:noProof/>
          <w:sz w:val="21"/>
          <w:szCs w:val="21"/>
          <w:lang w:eastAsia="zh-CN"/>
        </w:rPr>
        <w:drawing>
          <wp:inline distT="0" distB="0" distL="114300" distR="114300" wp14:anchorId="27EB444A" wp14:editId="07A78063">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37821EC" w14:textId="77777777" w:rsidR="00A6410B" w:rsidRDefault="00A6410B">
      <w:pPr>
        <w:rPr>
          <w:lang w:eastAsia="zh-CN"/>
        </w:rPr>
        <w:sectPr w:rsidR="00A6410B">
          <w:type w:val="continuous"/>
          <w:pgSz w:w="11927" w:h="16875"/>
          <w:pgMar w:top="800" w:right="1120" w:bottom="540" w:left="1120" w:header="708" w:footer="708" w:gutter="0"/>
          <w:cols w:space="708"/>
          <w:docGrid w:linePitch="360"/>
        </w:sectPr>
      </w:pPr>
    </w:p>
    <w:p w14:paraId="02BA120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）植物的组织主要有分生组织、保护组织、营养组织、输导组织和机械组织等，它们各有一定的功能。</w:t>
      </w:r>
    </w:p>
    <w:p w14:paraId="375298B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）图可知，</w:t>
      </w:r>
      <w:r>
        <w:rPr>
          <w:rFonts w:ascii="Cambria Math" w:eastAsia="Cambria Math" w:hAnsi="Cambria Math" w:cs="Cambria Math"/>
          <w:sz w:val="21"/>
          <w:szCs w:val="21"/>
          <w:lang w:eastAsia="zh-CN"/>
        </w:rPr>
        <w:t>①</w:t>
      </w:r>
      <w:r>
        <w:rPr>
          <w:rFonts w:ascii="宋体" w:eastAsia="宋体" w:hAnsi="宋体" w:cs="宋体"/>
          <w:sz w:val="21"/>
          <w:szCs w:val="21"/>
          <w:lang w:eastAsia="zh-CN"/>
        </w:rPr>
        <w:t>细胞壁，</w:t>
      </w:r>
      <w:r>
        <w:rPr>
          <w:rFonts w:ascii="Cambria Math" w:eastAsia="Cambria Math" w:hAnsi="Cambria Math" w:cs="Cambria Math"/>
          <w:sz w:val="21"/>
          <w:szCs w:val="21"/>
          <w:lang w:eastAsia="zh-CN"/>
        </w:rPr>
        <w:t>②</w:t>
      </w:r>
      <w:r>
        <w:rPr>
          <w:rFonts w:ascii="宋体" w:eastAsia="宋体" w:hAnsi="宋体" w:cs="宋体"/>
          <w:sz w:val="21"/>
          <w:szCs w:val="21"/>
          <w:lang w:eastAsia="zh-CN"/>
        </w:rPr>
        <w:t>细胞膜，</w:t>
      </w:r>
      <w:r>
        <w:rPr>
          <w:rFonts w:ascii="Cambria Math" w:eastAsia="Cambria Math" w:hAnsi="Cambria Math" w:cs="Cambria Math"/>
          <w:sz w:val="21"/>
          <w:szCs w:val="21"/>
          <w:lang w:eastAsia="zh-CN"/>
        </w:rPr>
        <w:t>③</w:t>
      </w:r>
      <w:r>
        <w:rPr>
          <w:rFonts w:ascii="宋体" w:eastAsia="宋体" w:hAnsi="宋体" w:cs="宋体"/>
          <w:sz w:val="21"/>
          <w:szCs w:val="21"/>
          <w:lang w:eastAsia="zh-CN"/>
        </w:rPr>
        <w:t>细胞质，</w:t>
      </w:r>
      <w:r>
        <w:rPr>
          <w:rFonts w:ascii="Cambria Math" w:eastAsia="Cambria Math" w:hAnsi="Cambria Math" w:cs="Cambria Math"/>
          <w:sz w:val="21"/>
          <w:szCs w:val="21"/>
          <w:lang w:eastAsia="zh-CN"/>
        </w:rPr>
        <w:t>④</w:t>
      </w:r>
      <w:r>
        <w:rPr>
          <w:rFonts w:ascii="宋体" w:eastAsia="宋体" w:hAnsi="宋体" w:cs="宋体"/>
          <w:sz w:val="21"/>
          <w:szCs w:val="21"/>
          <w:lang w:eastAsia="zh-CN"/>
        </w:rPr>
        <w:t>液泡。</w:t>
      </w:r>
    </w:p>
    <w:p w14:paraId="76B8ABB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5</w:t>
      </w:r>
      <w:r>
        <w:rPr>
          <w:rFonts w:ascii="宋体" w:eastAsia="宋体" w:hAnsi="宋体" w:cs="宋体"/>
          <w:sz w:val="21"/>
          <w:szCs w:val="21"/>
          <w:lang w:eastAsia="zh-CN"/>
        </w:rPr>
        <w:t>）无性生殖的关键在于没有两性生殖细胞的结合，是由母体直接产生新个体的方式，如嫁接、扦插、压条、克隆、组织培养等。有性生殖是指经过两性生殖细胞（例如精子和卵细胞）的结合成为受精卵，再由受精卵发育成为新的个体的生殖方式。</w:t>
      </w:r>
    </w:p>
    <w:p w14:paraId="259FC40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6</w:t>
      </w:r>
      <w:r>
        <w:rPr>
          <w:rFonts w:ascii="宋体" w:eastAsia="宋体" w:hAnsi="宋体" w:cs="宋体"/>
          <w:sz w:val="21"/>
          <w:szCs w:val="21"/>
          <w:lang w:eastAsia="zh-CN"/>
        </w:rPr>
        <w:t>）鸟类的主要特征是：有喙无齿，身体被覆羽毛，前肢特化为翼，长骨中空，心脏四腔，用肺呼吸，有气囊辅助呼吸，体温恒定，卵生。</w:t>
      </w:r>
    </w:p>
    <w:p w14:paraId="7D2F030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题详解】</w:t>
      </w:r>
    </w:p>
    <w:p w14:paraId="0F94D567" w14:textId="77777777" w:rsidR="00A6410B" w:rsidRDefault="001E12AE">
      <w:pPr>
        <w:widowControl w:val="0"/>
        <w:spacing w:line="360" w:lineRule="auto"/>
        <w:rPr>
          <w:sz w:val="21"/>
          <w:szCs w:val="21"/>
          <w:lang w:eastAsia="zh-CN"/>
        </w:rPr>
      </w:pPr>
      <w:r>
        <w:rPr>
          <w:sz w:val="21"/>
          <w:szCs w:val="21"/>
          <w:lang w:eastAsia="zh-CN"/>
        </w:rPr>
        <w:t>A</w:t>
      </w:r>
      <w:r>
        <w:rPr>
          <w:rFonts w:ascii="宋体" w:eastAsia="宋体" w:hAnsi="宋体" w:cs="宋体"/>
          <w:sz w:val="21"/>
          <w:szCs w:val="21"/>
          <w:lang w:eastAsia="zh-CN"/>
        </w:rPr>
        <w:t>．除病毒以外，细胞是生物体的结构和功能单位，所以莺、桃、竹三者结构和功能的基本单位是细胞，</w:t>
      </w:r>
      <w:r>
        <w:rPr>
          <w:sz w:val="21"/>
          <w:szCs w:val="21"/>
          <w:lang w:eastAsia="zh-CN"/>
        </w:rPr>
        <w:t>A</w:t>
      </w:r>
      <w:r>
        <w:rPr>
          <w:rFonts w:ascii="宋体" w:eastAsia="宋体" w:hAnsi="宋体" w:cs="宋体"/>
          <w:sz w:val="21"/>
          <w:szCs w:val="21"/>
          <w:lang w:eastAsia="zh-CN"/>
        </w:rPr>
        <w:t>符合题意。</w:t>
      </w:r>
    </w:p>
    <w:p w14:paraId="5BCB9593"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．组织是由形态相似，结构、功能相同的细胞联合在一起形成的细胞群，</w:t>
      </w:r>
      <w:r>
        <w:rPr>
          <w:sz w:val="21"/>
          <w:szCs w:val="21"/>
          <w:lang w:eastAsia="zh-CN"/>
        </w:rPr>
        <w:t>B</w:t>
      </w:r>
      <w:r>
        <w:rPr>
          <w:rFonts w:ascii="宋体" w:eastAsia="宋体" w:hAnsi="宋体" w:cs="宋体"/>
          <w:sz w:val="21"/>
          <w:szCs w:val="21"/>
          <w:lang w:eastAsia="zh-CN"/>
        </w:rPr>
        <w:t>不符合题意。</w:t>
      </w:r>
    </w:p>
    <w:p w14:paraId="2C361B58"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．器官是由不同的组织按照一定的次序结合在一起构成的具有一定功能的结构，</w:t>
      </w:r>
      <w:r>
        <w:rPr>
          <w:sz w:val="21"/>
          <w:szCs w:val="21"/>
          <w:lang w:eastAsia="zh-CN"/>
        </w:rPr>
        <w:t>C</w:t>
      </w:r>
      <w:r>
        <w:rPr>
          <w:rFonts w:ascii="宋体" w:eastAsia="宋体" w:hAnsi="宋体" w:cs="宋体"/>
          <w:sz w:val="21"/>
          <w:szCs w:val="21"/>
          <w:lang w:eastAsia="zh-CN"/>
        </w:rPr>
        <w:t>不符合题意。</w:t>
      </w:r>
    </w:p>
    <w:p w14:paraId="32C3CADF"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．系统是能够共同完成一种或几种生理功能的多个器官按照一定的次序组合在一起构成的结构，</w:t>
      </w:r>
      <w:r>
        <w:rPr>
          <w:sz w:val="21"/>
          <w:szCs w:val="21"/>
          <w:lang w:eastAsia="zh-CN"/>
        </w:rPr>
        <w:t>D</w:t>
      </w:r>
      <w:r>
        <w:rPr>
          <w:rFonts w:ascii="宋体" w:eastAsia="宋体" w:hAnsi="宋体" w:cs="宋体"/>
          <w:sz w:val="21"/>
          <w:szCs w:val="21"/>
          <w:lang w:eastAsia="zh-CN"/>
        </w:rPr>
        <w:t>不符合题意。</w:t>
      </w:r>
    </w:p>
    <w:p w14:paraId="1C4AA6E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76F2AAB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题详解】</w:t>
      </w:r>
    </w:p>
    <w:p w14:paraId="568CE9E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桃属于植物，细胞由细胞壁，细胞膜，细胞质和细胞核等组成，细胞质内有液泡、叶绿体和线粒体。莺属于动物，细胞由细胞膜，细胞质，细胞核等组成，细胞质内有线粒体等。综上分析可知，与莺相比，桃特有的细胞结构是细胞壁，</w:t>
      </w:r>
      <w:r>
        <w:rPr>
          <w:sz w:val="21"/>
          <w:szCs w:val="21"/>
          <w:lang w:eastAsia="zh-CN"/>
        </w:rPr>
        <w:t>A</w:t>
      </w:r>
      <w:r>
        <w:rPr>
          <w:rFonts w:ascii="宋体" w:eastAsia="宋体" w:hAnsi="宋体" w:cs="宋体"/>
          <w:sz w:val="21"/>
          <w:szCs w:val="21"/>
          <w:lang w:eastAsia="zh-CN"/>
        </w:rPr>
        <w:t>符合题意，</w:t>
      </w:r>
      <w:r>
        <w:rPr>
          <w:sz w:val="21"/>
          <w:szCs w:val="21"/>
          <w:lang w:eastAsia="zh-CN"/>
        </w:rPr>
        <w:t>BCD</w:t>
      </w:r>
      <w:r>
        <w:rPr>
          <w:rFonts w:ascii="宋体" w:eastAsia="宋体" w:hAnsi="宋体" w:cs="宋体"/>
          <w:sz w:val="21"/>
          <w:szCs w:val="21"/>
          <w:lang w:eastAsia="zh-CN"/>
        </w:rPr>
        <w:t>不符合题意。</w:t>
      </w:r>
    </w:p>
    <w:p w14:paraId="76F71E3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014ED3C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题详解】</w:t>
      </w:r>
    </w:p>
    <w:p w14:paraId="481F9BAA" w14:textId="77777777" w:rsidR="00A6410B" w:rsidRDefault="001E12AE">
      <w:pPr>
        <w:widowControl w:val="0"/>
        <w:spacing w:line="360" w:lineRule="auto"/>
        <w:rPr>
          <w:sz w:val="21"/>
          <w:szCs w:val="21"/>
          <w:lang w:eastAsia="zh-CN"/>
        </w:rPr>
      </w:pPr>
      <w:r>
        <w:rPr>
          <w:sz w:val="21"/>
          <w:szCs w:val="21"/>
          <w:lang w:eastAsia="zh-CN"/>
        </w:rPr>
        <w:t>A</w:t>
      </w:r>
      <w:r>
        <w:rPr>
          <w:rFonts w:ascii="宋体" w:eastAsia="宋体" w:hAnsi="宋体" w:cs="宋体"/>
          <w:sz w:val="21"/>
          <w:szCs w:val="21"/>
          <w:lang w:eastAsia="zh-CN"/>
        </w:rPr>
        <w:t>．分生组织分布在根尖的分生区、茎的形成层等，分生组织的细胞小，细胞壁薄细胞核大，细胞质浓，具有很强的分裂能力，具有很强的分裂增生能力，</w:t>
      </w:r>
      <w:r>
        <w:rPr>
          <w:sz w:val="21"/>
          <w:szCs w:val="21"/>
          <w:lang w:eastAsia="zh-CN"/>
        </w:rPr>
        <w:t>A</w:t>
      </w:r>
      <w:r>
        <w:rPr>
          <w:rFonts w:ascii="宋体" w:eastAsia="宋体" w:hAnsi="宋体" w:cs="宋体"/>
          <w:sz w:val="21"/>
          <w:szCs w:val="21"/>
          <w:lang w:eastAsia="zh-CN"/>
        </w:rPr>
        <w:t>不符合题意。</w:t>
      </w:r>
    </w:p>
    <w:p w14:paraId="7FA393D5"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．输导组织贯穿于根、茎、叶等处，细胞呈长管形，细胞间以不同方式相互联系，运输水、无机盐、营养物质，</w:t>
      </w:r>
      <w:r>
        <w:rPr>
          <w:sz w:val="21"/>
          <w:szCs w:val="21"/>
          <w:lang w:eastAsia="zh-CN"/>
        </w:rPr>
        <w:t>B</w:t>
      </w:r>
      <w:r>
        <w:rPr>
          <w:rFonts w:ascii="宋体" w:eastAsia="宋体" w:hAnsi="宋体" w:cs="宋体"/>
          <w:sz w:val="21"/>
          <w:szCs w:val="21"/>
          <w:lang w:eastAsia="zh-CN"/>
        </w:rPr>
        <w:t>不符合题意。</w:t>
      </w:r>
    </w:p>
    <w:p w14:paraId="416B5E32"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．保护组织一般都分布在植物体的表面，细胞排列紧密，没有细胞间隙，而且在与空气接触的细胞壁上有着角质，对内部各种组织起保护作用，所以竹叶表皮的组织是分生组织，</w:t>
      </w:r>
      <w:r>
        <w:rPr>
          <w:sz w:val="21"/>
          <w:szCs w:val="21"/>
          <w:lang w:eastAsia="zh-CN"/>
        </w:rPr>
        <w:t>C</w:t>
      </w:r>
      <w:r>
        <w:rPr>
          <w:rFonts w:ascii="宋体" w:eastAsia="宋体" w:hAnsi="宋体" w:cs="宋体"/>
          <w:sz w:val="21"/>
          <w:szCs w:val="21"/>
          <w:lang w:eastAsia="zh-CN"/>
        </w:rPr>
        <w:t>符合题意。</w:t>
      </w:r>
    </w:p>
    <w:p w14:paraId="4F097BE8"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．营养组织分布在植物的果肉、叶肉、茎中央的髓等，细胞壁薄，液泡大，有储存营养物质的功能，</w:t>
      </w:r>
      <w:r>
        <w:rPr>
          <w:sz w:val="21"/>
          <w:szCs w:val="21"/>
          <w:lang w:eastAsia="zh-CN"/>
        </w:rPr>
        <w:t>D</w:t>
      </w:r>
      <w:r>
        <w:rPr>
          <w:rFonts w:ascii="宋体" w:eastAsia="宋体" w:hAnsi="宋体" w:cs="宋体"/>
          <w:sz w:val="21"/>
          <w:szCs w:val="21"/>
          <w:lang w:eastAsia="zh-CN"/>
        </w:rPr>
        <w:t>不符合题意。</w:t>
      </w:r>
    </w:p>
    <w:p w14:paraId="39E341A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r>
        <w:rPr>
          <w:noProof/>
          <w:sz w:val="21"/>
          <w:szCs w:val="21"/>
          <w:lang w:eastAsia="zh-CN"/>
        </w:rPr>
        <w:drawing>
          <wp:inline distT="0" distB="0" distL="114300" distR="114300" wp14:anchorId="3FF4FD9A" wp14:editId="34B1DA28">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5E5AA3B8" w14:textId="77777777" w:rsidR="00A6410B" w:rsidRDefault="00A6410B">
      <w:pPr>
        <w:rPr>
          <w:lang w:eastAsia="zh-CN"/>
        </w:rPr>
        <w:sectPr w:rsidR="00A6410B">
          <w:headerReference w:type="default" r:id="rId9"/>
          <w:type w:val="continuous"/>
          <w:pgSz w:w="11927" w:h="16875"/>
          <w:pgMar w:top="800" w:right="1120" w:bottom="540" w:left="1120" w:header="708" w:footer="708" w:gutter="0"/>
          <w:cols w:space="708"/>
          <w:docGrid w:linePitch="360"/>
        </w:sectPr>
      </w:pPr>
    </w:p>
    <w:p w14:paraId="5647B3F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题详解】</w:t>
      </w:r>
    </w:p>
    <w:p w14:paraId="17CF062F" w14:textId="77777777" w:rsidR="00A6410B" w:rsidRDefault="001E12AE">
      <w:pPr>
        <w:widowControl w:val="0"/>
        <w:spacing w:line="360" w:lineRule="auto"/>
        <w:rPr>
          <w:sz w:val="21"/>
          <w:szCs w:val="21"/>
          <w:lang w:eastAsia="zh-CN"/>
        </w:rPr>
      </w:pPr>
      <w:r>
        <w:rPr>
          <w:sz w:val="21"/>
          <w:szCs w:val="21"/>
          <w:lang w:eastAsia="zh-CN"/>
        </w:rPr>
        <w:t>A</w:t>
      </w:r>
      <w:r>
        <w:rPr>
          <w:rFonts w:ascii="宋体" w:eastAsia="宋体" w:hAnsi="宋体" w:cs="宋体"/>
          <w:sz w:val="21"/>
          <w:szCs w:val="21"/>
          <w:lang w:eastAsia="zh-CN"/>
        </w:rPr>
        <w:t>．</w:t>
      </w:r>
      <w:r>
        <w:rPr>
          <w:rFonts w:ascii="Cambria Math" w:eastAsia="Cambria Math" w:hAnsi="Cambria Math" w:cs="Cambria Math"/>
          <w:sz w:val="21"/>
          <w:szCs w:val="21"/>
          <w:lang w:eastAsia="zh-CN"/>
        </w:rPr>
        <w:t>①</w:t>
      </w:r>
      <w:r>
        <w:rPr>
          <w:rFonts w:ascii="宋体" w:eastAsia="宋体" w:hAnsi="宋体" w:cs="宋体"/>
          <w:sz w:val="21"/>
          <w:szCs w:val="21"/>
          <w:lang w:eastAsia="zh-CN"/>
        </w:rPr>
        <w:t>细胞壁，具有保护和支持的作用，</w:t>
      </w:r>
      <w:r>
        <w:rPr>
          <w:sz w:val="21"/>
          <w:szCs w:val="21"/>
          <w:lang w:eastAsia="zh-CN"/>
        </w:rPr>
        <w:t>A</w:t>
      </w:r>
      <w:r>
        <w:rPr>
          <w:rFonts w:ascii="宋体" w:eastAsia="宋体" w:hAnsi="宋体" w:cs="宋体"/>
          <w:sz w:val="21"/>
          <w:szCs w:val="21"/>
          <w:lang w:eastAsia="zh-CN"/>
        </w:rPr>
        <w:t>不符合题意。</w:t>
      </w:r>
    </w:p>
    <w:p w14:paraId="7C2D068C"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w:t>
      </w:r>
      <w:r>
        <w:rPr>
          <w:rFonts w:ascii="Cambria Math" w:eastAsia="Cambria Math" w:hAnsi="Cambria Math" w:cs="Cambria Math"/>
          <w:sz w:val="21"/>
          <w:szCs w:val="21"/>
          <w:lang w:eastAsia="zh-CN"/>
        </w:rPr>
        <w:t>②</w:t>
      </w:r>
      <w:r>
        <w:rPr>
          <w:rFonts w:ascii="宋体" w:eastAsia="宋体" w:hAnsi="宋体" w:cs="宋体"/>
          <w:sz w:val="21"/>
          <w:szCs w:val="21"/>
          <w:lang w:eastAsia="zh-CN"/>
        </w:rPr>
        <w:t>细胞膜具有保护和控制物质的进出，</w:t>
      </w:r>
      <w:r>
        <w:rPr>
          <w:sz w:val="21"/>
          <w:szCs w:val="21"/>
          <w:lang w:eastAsia="zh-CN"/>
        </w:rPr>
        <w:t>B</w:t>
      </w:r>
      <w:r>
        <w:rPr>
          <w:rFonts w:ascii="宋体" w:eastAsia="宋体" w:hAnsi="宋体" w:cs="宋体"/>
          <w:sz w:val="21"/>
          <w:szCs w:val="21"/>
          <w:lang w:eastAsia="zh-CN"/>
        </w:rPr>
        <w:t>不符合题意。</w:t>
      </w:r>
    </w:p>
    <w:p w14:paraId="66612204"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w:t>
      </w:r>
      <w:r>
        <w:rPr>
          <w:rFonts w:ascii="Cambria Math" w:eastAsia="Cambria Math" w:hAnsi="Cambria Math" w:cs="Cambria Math"/>
          <w:sz w:val="21"/>
          <w:szCs w:val="21"/>
          <w:lang w:eastAsia="zh-CN"/>
        </w:rPr>
        <w:t>③</w:t>
      </w:r>
      <w:r>
        <w:rPr>
          <w:rFonts w:ascii="宋体" w:eastAsia="宋体" w:hAnsi="宋体" w:cs="宋体"/>
          <w:sz w:val="21"/>
          <w:szCs w:val="21"/>
          <w:lang w:eastAsia="zh-CN"/>
        </w:rPr>
        <w:t>细胞质能够流动，加速物质的交换，</w:t>
      </w:r>
      <w:r>
        <w:rPr>
          <w:sz w:val="21"/>
          <w:szCs w:val="21"/>
          <w:lang w:eastAsia="zh-CN"/>
        </w:rPr>
        <w:t>C</w:t>
      </w:r>
      <w:r>
        <w:rPr>
          <w:rFonts w:ascii="宋体" w:eastAsia="宋体" w:hAnsi="宋体" w:cs="宋体"/>
          <w:sz w:val="21"/>
          <w:szCs w:val="21"/>
          <w:lang w:eastAsia="zh-CN"/>
        </w:rPr>
        <w:t>不符合题意。</w:t>
      </w:r>
    </w:p>
    <w:p w14:paraId="3762E8B7"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．液泡中含有细胞液，细胞液中溶解有糖分等物质，所以桃的甜味物质主要来自</w:t>
      </w:r>
      <w:r>
        <w:rPr>
          <w:rFonts w:ascii="Cambria Math" w:eastAsia="Cambria Math" w:hAnsi="Cambria Math" w:cs="Cambria Math"/>
          <w:sz w:val="21"/>
          <w:szCs w:val="21"/>
          <w:lang w:eastAsia="zh-CN"/>
        </w:rPr>
        <w:t>④</w:t>
      </w:r>
      <w:r>
        <w:rPr>
          <w:rFonts w:ascii="宋体" w:eastAsia="宋体" w:hAnsi="宋体" w:cs="宋体"/>
          <w:sz w:val="21"/>
          <w:szCs w:val="21"/>
          <w:lang w:eastAsia="zh-CN"/>
        </w:rPr>
        <w:t>液泡，</w:t>
      </w:r>
      <w:r>
        <w:rPr>
          <w:sz w:val="21"/>
          <w:szCs w:val="21"/>
          <w:lang w:eastAsia="zh-CN"/>
        </w:rPr>
        <w:t>D</w:t>
      </w:r>
      <w:r>
        <w:rPr>
          <w:rFonts w:ascii="宋体" w:eastAsia="宋体" w:hAnsi="宋体" w:cs="宋体"/>
          <w:sz w:val="21"/>
          <w:szCs w:val="21"/>
          <w:lang w:eastAsia="zh-CN"/>
        </w:rPr>
        <w:t>符合题意。</w:t>
      </w:r>
    </w:p>
    <w:p w14:paraId="6886989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D</w:t>
      </w:r>
      <w:r>
        <w:rPr>
          <w:rFonts w:ascii="宋体" w:eastAsia="宋体" w:hAnsi="宋体" w:cs="宋体"/>
          <w:sz w:val="21"/>
          <w:szCs w:val="21"/>
          <w:lang w:eastAsia="zh-CN"/>
        </w:rPr>
        <w:t>。</w:t>
      </w:r>
    </w:p>
    <w:p w14:paraId="0E987FB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5</w:t>
      </w:r>
      <w:r>
        <w:rPr>
          <w:rFonts w:ascii="宋体" w:eastAsia="宋体" w:hAnsi="宋体" w:cs="宋体"/>
          <w:sz w:val="21"/>
          <w:szCs w:val="21"/>
          <w:lang w:eastAsia="zh-CN"/>
        </w:rPr>
        <w:t>题详解】</w:t>
      </w:r>
    </w:p>
    <w:p w14:paraId="0B698048" w14:textId="77777777" w:rsidR="00A6410B" w:rsidRDefault="001E12AE">
      <w:pPr>
        <w:widowControl w:val="0"/>
        <w:spacing w:line="360" w:lineRule="auto"/>
        <w:rPr>
          <w:sz w:val="21"/>
          <w:szCs w:val="21"/>
          <w:lang w:eastAsia="zh-CN"/>
        </w:rPr>
      </w:pPr>
      <w:r>
        <w:rPr>
          <w:sz w:val="21"/>
          <w:szCs w:val="21"/>
          <w:lang w:eastAsia="zh-CN"/>
        </w:rPr>
        <w:t>A</w:t>
      </w:r>
      <w:r>
        <w:rPr>
          <w:rFonts w:ascii="宋体" w:eastAsia="宋体" w:hAnsi="宋体" w:cs="宋体"/>
          <w:sz w:val="21"/>
          <w:szCs w:val="21"/>
          <w:lang w:eastAsia="zh-CN"/>
        </w:rPr>
        <w:t>．嫁接是指把一个植物体的芽或枝，接在另一个植物体上，使结合在一起的两部分长成一个完整的植物体，嫁接属于无性繁殖，没有精子和卵细胞结合成受精卵的过程，因而后代一般不会出现变异，能保持嫁接上去的接穗优良性状的稳定，而砧木一般不会对接穗的遗传性产生影响，</w:t>
      </w:r>
      <w:r>
        <w:rPr>
          <w:sz w:val="21"/>
          <w:szCs w:val="21"/>
          <w:lang w:eastAsia="zh-CN"/>
        </w:rPr>
        <w:t>A</w:t>
      </w:r>
      <w:r>
        <w:rPr>
          <w:rFonts w:ascii="宋体" w:eastAsia="宋体" w:hAnsi="宋体" w:cs="宋体"/>
          <w:sz w:val="21"/>
          <w:szCs w:val="21"/>
          <w:lang w:eastAsia="zh-CN"/>
        </w:rPr>
        <w:t>不符合题意。</w:t>
      </w:r>
    </w:p>
    <w:p w14:paraId="696AFEFA"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．扦插是指把能产生不定根的植物体的枝条剪下，将下端插进潮湿的土壤中，使枝条长成一个新个体的方法，</w:t>
      </w:r>
      <w:r>
        <w:rPr>
          <w:sz w:val="21"/>
          <w:szCs w:val="21"/>
          <w:lang w:eastAsia="zh-CN"/>
        </w:rPr>
        <w:t>B</w:t>
      </w:r>
      <w:r>
        <w:rPr>
          <w:rFonts w:ascii="宋体" w:eastAsia="宋体" w:hAnsi="宋体" w:cs="宋体"/>
          <w:sz w:val="21"/>
          <w:szCs w:val="21"/>
          <w:lang w:eastAsia="zh-CN"/>
        </w:rPr>
        <w:t>不符合题意。</w:t>
      </w:r>
    </w:p>
    <w:p w14:paraId="48C4BF32"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．组织培养是指在无菌的条件下，利用无性生殖原理，将植物的茎尖、茎段或叶片等切成小块，培养在</w:t>
      </w:r>
      <w:r>
        <w:rPr>
          <w:rFonts w:ascii="宋体" w:eastAsia="宋体" w:hAnsi="宋体" w:cs="宋体"/>
          <w:sz w:val="21"/>
          <w:szCs w:val="21"/>
          <w:lang w:eastAsia="zh-CN"/>
        </w:rPr>
        <w:lastRenderedPageBreak/>
        <w:t>特定的培养基上，通过细胞的分裂和分化，使它逐渐发育成完整的植物体，</w:t>
      </w:r>
      <w:r>
        <w:rPr>
          <w:sz w:val="21"/>
          <w:szCs w:val="21"/>
          <w:lang w:eastAsia="zh-CN"/>
        </w:rPr>
        <w:t>C</w:t>
      </w:r>
      <w:r>
        <w:rPr>
          <w:rFonts w:ascii="宋体" w:eastAsia="宋体" w:hAnsi="宋体" w:cs="宋体"/>
          <w:sz w:val="21"/>
          <w:szCs w:val="21"/>
          <w:lang w:eastAsia="zh-CN"/>
        </w:rPr>
        <w:t>不符合题意。</w:t>
      </w:r>
    </w:p>
    <w:p w14:paraId="3EE7BD1A"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．种子繁殖属于有性生殖，有性生殖是指经过两性生殖细胞（例如精子和卵细胞）的结合成为受精卵，再由受精卵发育成为新的个体的生殖方式，</w:t>
      </w:r>
      <w:r>
        <w:rPr>
          <w:sz w:val="21"/>
          <w:szCs w:val="21"/>
          <w:lang w:eastAsia="zh-CN"/>
        </w:rPr>
        <w:t>D</w:t>
      </w:r>
      <w:r>
        <w:rPr>
          <w:rFonts w:ascii="宋体" w:eastAsia="宋体" w:hAnsi="宋体" w:cs="宋体"/>
          <w:sz w:val="21"/>
          <w:szCs w:val="21"/>
          <w:lang w:eastAsia="zh-CN"/>
        </w:rPr>
        <w:t>符合题意。</w:t>
      </w:r>
    </w:p>
    <w:p w14:paraId="5B4E636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D</w:t>
      </w:r>
      <w:r>
        <w:rPr>
          <w:rFonts w:ascii="宋体" w:eastAsia="宋体" w:hAnsi="宋体" w:cs="宋体"/>
          <w:sz w:val="21"/>
          <w:szCs w:val="21"/>
          <w:lang w:eastAsia="zh-CN"/>
        </w:rPr>
        <w:t>。</w:t>
      </w:r>
    </w:p>
    <w:p w14:paraId="6948B29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6</w:t>
      </w:r>
      <w:r>
        <w:rPr>
          <w:rFonts w:ascii="宋体" w:eastAsia="宋体" w:hAnsi="宋体" w:cs="宋体"/>
          <w:sz w:val="21"/>
          <w:szCs w:val="21"/>
          <w:lang w:eastAsia="zh-CN"/>
        </w:rPr>
        <w:t>题详解】</w:t>
      </w:r>
    </w:p>
    <w:p w14:paraId="24F8704D" w14:textId="77777777" w:rsidR="00A6410B" w:rsidRDefault="001E12AE">
      <w:pPr>
        <w:widowControl w:val="0"/>
        <w:spacing w:line="360" w:lineRule="auto"/>
        <w:rPr>
          <w:sz w:val="21"/>
          <w:szCs w:val="21"/>
          <w:lang w:eastAsia="zh-CN"/>
        </w:rPr>
      </w:pPr>
      <w:r>
        <w:rPr>
          <w:sz w:val="21"/>
          <w:szCs w:val="21"/>
          <w:lang w:eastAsia="zh-CN"/>
        </w:rPr>
        <w:t>A</w:t>
      </w:r>
      <w:r>
        <w:rPr>
          <w:rFonts w:ascii="宋体" w:eastAsia="宋体" w:hAnsi="宋体" w:cs="宋体"/>
          <w:sz w:val="21"/>
          <w:szCs w:val="21"/>
          <w:lang w:eastAsia="zh-CN"/>
        </w:rPr>
        <w:t>．莺属于鸟类，体温恒定，恒温动物，但是与飞行没有直接的关系，</w:t>
      </w:r>
      <w:r>
        <w:rPr>
          <w:sz w:val="21"/>
          <w:szCs w:val="21"/>
          <w:lang w:eastAsia="zh-CN"/>
        </w:rPr>
        <w:t>A</w:t>
      </w:r>
      <w:r>
        <w:rPr>
          <w:rFonts w:ascii="宋体" w:eastAsia="宋体" w:hAnsi="宋体" w:cs="宋体"/>
          <w:sz w:val="21"/>
          <w:szCs w:val="21"/>
          <w:lang w:eastAsia="zh-CN"/>
        </w:rPr>
        <w:t>不符合题意。</w:t>
      </w:r>
    </w:p>
    <w:p w14:paraId="69F8EFD8"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．莺属于鸟类，前肢变成翼，是飞行器官，与飞行生活相适应，</w:t>
      </w:r>
      <w:r>
        <w:rPr>
          <w:sz w:val="21"/>
          <w:szCs w:val="21"/>
          <w:lang w:eastAsia="zh-CN"/>
        </w:rPr>
        <w:t>B</w:t>
      </w:r>
      <w:r>
        <w:rPr>
          <w:rFonts w:ascii="宋体" w:eastAsia="宋体" w:hAnsi="宋体" w:cs="宋体"/>
          <w:sz w:val="21"/>
          <w:szCs w:val="21"/>
          <w:lang w:eastAsia="zh-CN"/>
        </w:rPr>
        <w:t>符合题意。</w:t>
      </w:r>
    </w:p>
    <w:p w14:paraId="0E162250"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．体内受精是精子和卵细胞在体内结合形成受精卵，与飞行没有直接的关系，</w:t>
      </w:r>
      <w:r>
        <w:rPr>
          <w:sz w:val="21"/>
          <w:szCs w:val="21"/>
          <w:lang w:eastAsia="zh-CN"/>
        </w:rPr>
        <w:t>C</w:t>
      </w:r>
      <w:r>
        <w:rPr>
          <w:rFonts w:ascii="宋体" w:eastAsia="宋体" w:hAnsi="宋体" w:cs="宋体"/>
          <w:sz w:val="21"/>
          <w:szCs w:val="21"/>
          <w:lang w:eastAsia="zh-CN"/>
        </w:rPr>
        <w:t>不符合题意。</w:t>
      </w:r>
    </w:p>
    <w:p w14:paraId="022F1FAC"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．产卵繁殖，在适宜的温度下发育为新的个体，与飞行没有直接的关系，</w:t>
      </w:r>
      <w:r>
        <w:rPr>
          <w:sz w:val="21"/>
          <w:szCs w:val="21"/>
          <w:lang w:eastAsia="zh-CN"/>
        </w:rPr>
        <w:t>D</w:t>
      </w:r>
      <w:r>
        <w:rPr>
          <w:rFonts w:ascii="宋体" w:eastAsia="宋体" w:hAnsi="宋体" w:cs="宋体"/>
          <w:sz w:val="21"/>
          <w:szCs w:val="21"/>
          <w:lang w:eastAsia="zh-CN"/>
        </w:rPr>
        <w:t>不符合题意。</w:t>
      </w:r>
    </w:p>
    <w:p w14:paraId="64DEBD5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50125A65" w14:textId="77777777" w:rsidR="00A6410B" w:rsidRDefault="001E12AE">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在学校的劳动基地，同学们开展西瓜幼苗移栽和田间管理活动，下列叙述正确的是（　　）</w:t>
      </w:r>
    </w:p>
    <w:p w14:paraId="6B22B07A" w14:textId="77777777" w:rsidR="00A6410B" w:rsidRDefault="001E12AE">
      <w:pPr>
        <w:widowControl w:val="0"/>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阴天移栽，有利于进行光合作用</w:t>
      </w:r>
    </w:p>
    <w:p w14:paraId="2CD925B8" w14:textId="77777777" w:rsidR="00A6410B" w:rsidRDefault="001E12AE">
      <w:pPr>
        <w:widowControl w:val="0"/>
        <w:spacing w:line="360" w:lineRule="auto"/>
        <w:rPr>
          <w:sz w:val="21"/>
          <w:szCs w:val="21"/>
          <w:lang w:eastAsia="zh-CN"/>
        </w:rPr>
      </w:pPr>
      <w:r>
        <w:rPr>
          <w:sz w:val="21"/>
          <w:szCs w:val="21"/>
          <w:lang w:eastAsia="zh-CN"/>
        </w:rPr>
        <w:t xml:space="preserve">B. </w:t>
      </w:r>
      <w:r>
        <w:rPr>
          <w:rFonts w:ascii="宋体" w:eastAsia="宋体" w:hAnsi="宋体" w:cs="宋体"/>
          <w:sz w:val="21"/>
          <w:szCs w:val="21"/>
          <w:lang w:eastAsia="zh-CN"/>
        </w:rPr>
        <w:t>及时松土，促进根部的呼吸作用</w:t>
      </w:r>
    </w:p>
    <w:p w14:paraId="2188BED1" w14:textId="77777777" w:rsidR="00A6410B" w:rsidRDefault="001E12AE">
      <w:pPr>
        <w:widowControl w:val="0"/>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定期拔草，避免杂草争夺有机物</w:t>
      </w:r>
    </w:p>
    <w:p w14:paraId="160D0988" w14:textId="77777777" w:rsidR="00A6410B" w:rsidRDefault="001E12AE">
      <w:pPr>
        <w:widowControl w:val="0"/>
        <w:spacing w:line="360" w:lineRule="auto"/>
        <w:rPr>
          <w:sz w:val="21"/>
          <w:szCs w:val="21"/>
          <w:lang w:eastAsia="zh-CN"/>
        </w:rPr>
      </w:pPr>
      <w:r>
        <w:rPr>
          <w:sz w:val="21"/>
          <w:szCs w:val="21"/>
          <w:lang w:eastAsia="zh-CN"/>
        </w:rPr>
        <w:t xml:space="preserve">D. </w:t>
      </w:r>
      <w:r>
        <w:rPr>
          <w:rFonts w:ascii="宋体" w:eastAsia="宋体" w:hAnsi="宋体" w:cs="宋体"/>
          <w:sz w:val="21"/>
          <w:szCs w:val="21"/>
          <w:lang w:eastAsia="zh-CN"/>
        </w:rPr>
        <w:t>过量施肥，有利于生根开花结果</w:t>
      </w:r>
    </w:p>
    <w:p w14:paraId="0D336354"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0776347B"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CC8178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w:t>
      </w:r>
      <w:r>
        <w:rPr>
          <w:sz w:val="21"/>
          <w:szCs w:val="21"/>
          <w:lang w:eastAsia="zh-CN"/>
        </w:rPr>
        <w:t>1</w:t>
      </w:r>
      <w:r>
        <w:rPr>
          <w:rFonts w:ascii="宋体" w:eastAsia="宋体" w:hAnsi="宋体" w:cs="宋体"/>
          <w:sz w:val="21"/>
          <w:szCs w:val="21"/>
          <w:lang w:eastAsia="zh-CN"/>
        </w:rPr>
        <w:t>）光合作用是绿色植物利用光能，在叶绿体内，把二氧化碳和水转化成贮存能量的有机物，并</w:t>
      </w:r>
      <w:r>
        <w:rPr>
          <w:noProof/>
          <w:sz w:val="21"/>
          <w:szCs w:val="21"/>
          <w:lang w:eastAsia="zh-CN"/>
        </w:rPr>
        <w:drawing>
          <wp:inline distT="0" distB="0" distL="114300" distR="114300" wp14:anchorId="260B08E0" wp14:editId="106032C6">
            <wp:extent cx="28575" cy="28575"/>
            <wp:effectExtent l="0" t="0" r="0" b="0"/>
            <wp:docPr id="100041" name="图片 10004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33C0691" w14:textId="77777777" w:rsidR="00A6410B" w:rsidRDefault="00A6410B">
      <w:pPr>
        <w:rPr>
          <w:lang w:eastAsia="zh-CN"/>
        </w:rPr>
        <w:sectPr w:rsidR="00A6410B">
          <w:headerReference w:type="default" r:id="rId10"/>
          <w:type w:val="continuous"/>
          <w:pgSz w:w="11927" w:h="16875"/>
          <w:pgMar w:top="800" w:right="1120" w:bottom="540" w:left="1120" w:header="708" w:footer="708" w:gutter="0"/>
          <w:cols w:space="708"/>
          <w:docGrid w:linePitch="360"/>
        </w:sectPr>
      </w:pPr>
    </w:p>
    <w:p w14:paraId="30D49EB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 xml:space="preserve">释放出氧气的过程。 </w:t>
      </w:r>
    </w:p>
    <w:p w14:paraId="67D9117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）呼吸作用是细胞内的有机物在氧的参与下被分解成二氧化碳和水，同时释放出能量的过程。 </w:t>
      </w:r>
    </w:p>
    <w:p w14:paraId="0D7F19C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）水分以气体状态通过叶片表皮上的气孔从植物体内散失到植物体外的过程叫做蒸腾作用。</w:t>
      </w:r>
    </w:p>
    <w:p w14:paraId="600CDF8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．阴天移栽，可以降低蒸腾作用，减少水分的散失，提高移栽的成活率，而不是有利于进行光合作用，</w:t>
      </w:r>
      <w:r>
        <w:rPr>
          <w:sz w:val="21"/>
          <w:szCs w:val="21"/>
          <w:lang w:eastAsia="zh-CN"/>
        </w:rPr>
        <w:t>A</w:t>
      </w:r>
      <w:r>
        <w:rPr>
          <w:rFonts w:ascii="宋体" w:eastAsia="宋体" w:hAnsi="宋体" w:cs="宋体"/>
          <w:sz w:val="21"/>
          <w:szCs w:val="21"/>
          <w:lang w:eastAsia="zh-CN"/>
        </w:rPr>
        <w:t>错误。</w:t>
      </w:r>
    </w:p>
    <w:p w14:paraId="68E91284"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．及时松土，可以使土壤疏松，土壤缝隙中的空气增多，有利于根的呼吸，促进根的生长，</w:t>
      </w:r>
      <w:r>
        <w:rPr>
          <w:sz w:val="21"/>
          <w:szCs w:val="21"/>
          <w:lang w:eastAsia="zh-CN"/>
        </w:rPr>
        <w:t>B</w:t>
      </w:r>
      <w:r>
        <w:rPr>
          <w:rFonts w:ascii="宋体" w:eastAsia="宋体" w:hAnsi="宋体" w:cs="宋体"/>
          <w:sz w:val="21"/>
          <w:szCs w:val="21"/>
          <w:lang w:eastAsia="zh-CN"/>
        </w:rPr>
        <w:t>正确。</w:t>
      </w:r>
    </w:p>
    <w:p w14:paraId="50783A2D"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．定期拔草，是为了避免杂草争夺水分、无机盐等，而不是争夺有机物，</w:t>
      </w:r>
      <w:r>
        <w:rPr>
          <w:sz w:val="21"/>
          <w:szCs w:val="21"/>
          <w:lang w:eastAsia="zh-CN"/>
        </w:rPr>
        <w:t>C</w:t>
      </w:r>
      <w:r>
        <w:rPr>
          <w:rFonts w:ascii="宋体" w:eastAsia="宋体" w:hAnsi="宋体" w:cs="宋体"/>
          <w:sz w:val="21"/>
          <w:szCs w:val="21"/>
          <w:lang w:eastAsia="zh-CN"/>
        </w:rPr>
        <w:t>错误。</w:t>
      </w:r>
    </w:p>
    <w:p w14:paraId="2F5CC397"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．施肥要适量，过量施肥会造成土壤溶液浓度过高，植物细胞失水，导致植物因失水而萎蔫，</w:t>
      </w:r>
      <w:r>
        <w:rPr>
          <w:sz w:val="21"/>
          <w:szCs w:val="21"/>
          <w:lang w:eastAsia="zh-CN"/>
        </w:rPr>
        <w:t>D</w:t>
      </w:r>
      <w:r>
        <w:rPr>
          <w:rFonts w:ascii="宋体" w:eastAsia="宋体" w:hAnsi="宋体" w:cs="宋体"/>
          <w:sz w:val="21"/>
          <w:szCs w:val="21"/>
          <w:lang w:eastAsia="zh-CN"/>
        </w:rPr>
        <w:t>错误。</w:t>
      </w:r>
    </w:p>
    <w:p w14:paraId="14C8394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6049D57F" w14:textId="77777777" w:rsidR="00A6410B" w:rsidRDefault="001E12AE">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下图是黄豆种子结构示意图，种子萌发时首先突破种皮的是（　　）</w:t>
      </w:r>
    </w:p>
    <w:p w14:paraId="0B904347"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55888EA6" wp14:editId="72D56366">
            <wp:extent cx="1609725" cy="1514475"/>
            <wp:effectExtent l="0" t="0" r="9525"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09725" cy="1514475"/>
                    </a:xfrm>
                    <a:prstGeom prst="rect">
                      <a:avLst/>
                    </a:prstGeom>
                  </pic:spPr>
                </pic:pic>
              </a:graphicData>
            </a:graphic>
          </wp:inline>
        </w:drawing>
      </w:r>
    </w:p>
    <w:p w14:paraId="3871C1FA" w14:textId="77777777" w:rsidR="00A6410B" w:rsidRDefault="001E12AE">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w:t>
      </w:r>
      <w:r>
        <w:rPr>
          <w:sz w:val="21"/>
          <w:szCs w:val="21"/>
        </w:rPr>
        <w:tab/>
        <w:t xml:space="preserve">B. </w:t>
      </w:r>
      <w:r>
        <w:rPr>
          <w:rFonts w:ascii="宋体" w:eastAsia="宋体" w:hAnsi="宋体" w:cs="宋体"/>
          <w:sz w:val="21"/>
          <w:szCs w:val="21"/>
        </w:rPr>
        <w:t>②</w:t>
      </w:r>
      <w:r>
        <w:rPr>
          <w:sz w:val="21"/>
          <w:szCs w:val="21"/>
        </w:rPr>
        <w:tab/>
        <w:t xml:space="preserve">C. </w:t>
      </w:r>
      <w:r>
        <w:rPr>
          <w:rFonts w:ascii="宋体" w:eastAsia="宋体" w:hAnsi="宋体" w:cs="宋体"/>
          <w:sz w:val="21"/>
          <w:szCs w:val="21"/>
        </w:rPr>
        <w:t>③</w:t>
      </w:r>
      <w:r>
        <w:rPr>
          <w:sz w:val="21"/>
          <w:szCs w:val="21"/>
        </w:rPr>
        <w:tab/>
        <w:t xml:space="preserve">D. </w:t>
      </w:r>
      <w:r>
        <w:rPr>
          <w:rFonts w:ascii="宋体" w:eastAsia="宋体" w:hAnsi="宋体" w:cs="宋体"/>
          <w:sz w:val="21"/>
          <w:szCs w:val="21"/>
        </w:rPr>
        <w:t>④</w:t>
      </w:r>
    </w:p>
    <w:p w14:paraId="7F2B5CB9"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【答案】</w:t>
      </w:r>
      <w:r>
        <w:rPr>
          <w:sz w:val="21"/>
          <w:szCs w:val="21"/>
        </w:rPr>
        <w:t>B</w:t>
      </w:r>
    </w:p>
    <w:p w14:paraId="3D911B4B"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lastRenderedPageBreak/>
        <w:t>【解析】</w:t>
      </w:r>
    </w:p>
    <w:p w14:paraId="02D0F04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【分析】图可知，</w:t>
      </w:r>
      <w:r>
        <w:rPr>
          <w:rFonts w:ascii="Cambria Math" w:eastAsia="Cambria Math" w:hAnsi="Cambria Math" w:cs="Cambria Math"/>
          <w:sz w:val="21"/>
          <w:szCs w:val="21"/>
          <w:lang w:eastAsia="zh-CN"/>
        </w:rPr>
        <w:t>①</w:t>
      </w:r>
      <w:r>
        <w:rPr>
          <w:rFonts w:ascii="宋体" w:eastAsia="宋体" w:hAnsi="宋体" w:cs="宋体"/>
          <w:sz w:val="21"/>
          <w:szCs w:val="21"/>
          <w:lang w:eastAsia="zh-CN"/>
        </w:rPr>
        <w:t>胚轴，</w:t>
      </w:r>
      <w:r>
        <w:rPr>
          <w:rFonts w:ascii="Cambria Math" w:eastAsia="Cambria Math" w:hAnsi="Cambria Math" w:cs="Cambria Math"/>
          <w:sz w:val="21"/>
          <w:szCs w:val="21"/>
          <w:lang w:eastAsia="zh-CN"/>
        </w:rPr>
        <w:t>②</w:t>
      </w:r>
      <w:r>
        <w:rPr>
          <w:rFonts w:ascii="宋体" w:eastAsia="宋体" w:hAnsi="宋体" w:cs="宋体"/>
          <w:sz w:val="21"/>
          <w:szCs w:val="21"/>
          <w:lang w:eastAsia="zh-CN"/>
        </w:rPr>
        <w:t>胚根，</w:t>
      </w:r>
      <w:r>
        <w:rPr>
          <w:rFonts w:ascii="Cambria Math" w:eastAsia="Cambria Math" w:hAnsi="Cambria Math" w:cs="Cambria Math"/>
          <w:sz w:val="21"/>
          <w:szCs w:val="21"/>
          <w:lang w:eastAsia="zh-CN"/>
        </w:rPr>
        <w:t>③</w:t>
      </w:r>
      <w:r>
        <w:rPr>
          <w:rFonts w:ascii="宋体" w:eastAsia="宋体" w:hAnsi="宋体" w:cs="宋体"/>
          <w:sz w:val="21"/>
          <w:szCs w:val="21"/>
          <w:lang w:eastAsia="zh-CN"/>
        </w:rPr>
        <w:t>胚芽，</w:t>
      </w:r>
      <w:r>
        <w:rPr>
          <w:rFonts w:ascii="Cambria Math" w:eastAsia="Cambria Math" w:hAnsi="Cambria Math" w:cs="Cambria Math"/>
          <w:sz w:val="21"/>
          <w:szCs w:val="21"/>
          <w:lang w:eastAsia="zh-CN"/>
        </w:rPr>
        <w:t>④</w:t>
      </w:r>
      <w:r>
        <w:rPr>
          <w:rFonts w:ascii="宋体" w:eastAsia="宋体" w:hAnsi="宋体" w:cs="宋体"/>
          <w:sz w:val="21"/>
          <w:szCs w:val="21"/>
          <w:lang w:eastAsia="zh-CN"/>
        </w:rPr>
        <w:t>子叶。</w:t>
      </w:r>
    </w:p>
    <w:p w14:paraId="249E9A1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种子在萌发过程中先吸收水分，体积膨大，种皮涨破，同时，胚内的生命活动活跃起来，从子叶得到营养物质和能量后开始分裂和生长：胚根最先突出种皮，发育成根，然后胚芽发育成茎和叶、胚轴发育成连接茎与根的部分。综上分析可知，黄豆种子萌发时首先突破种皮的是</w:t>
      </w:r>
      <w:r>
        <w:rPr>
          <w:rFonts w:ascii="Cambria Math" w:eastAsia="Cambria Math" w:hAnsi="Cambria Math" w:cs="Cambria Math"/>
          <w:sz w:val="21"/>
          <w:szCs w:val="21"/>
          <w:lang w:eastAsia="zh-CN"/>
        </w:rPr>
        <w:t>②</w:t>
      </w:r>
      <w:r>
        <w:rPr>
          <w:rFonts w:ascii="宋体" w:eastAsia="宋体" w:hAnsi="宋体" w:cs="宋体"/>
          <w:sz w:val="21"/>
          <w:szCs w:val="21"/>
          <w:lang w:eastAsia="zh-CN"/>
        </w:rPr>
        <w:t>胚根。</w:t>
      </w:r>
      <w:r>
        <w:rPr>
          <w:sz w:val="21"/>
          <w:szCs w:val="21"/>
          <w:lang w:eastAsia="zh-CN"/>
        </w:rPr>
        <w:t>ACD</w:t>
      </w:r>
      <w:r>
        <w:rPr>
          <w:rFonts w:ascii="宋体" w:eastAsia="宋体" w:hAnsi="宋体" w:cs="宋体"/>
          <w:sz w:val="21"/>
          <w:szCs w:val="21"/>
          <w:lang w:eastAsia="zh-CN"/>
        </w:rPr>
        <w:t>不符合题意，</w:t>
      </w:r>
      <w:r>
        <w:rPr>
          <w:sz w:val="21"/>
          <w:szCs w:val="21"/>
          <w:lang w:eastAsia="zh-CN"/>
        </w:rPr>
        <w:t>B</w:t>
      </w:r>
      <w:r>
        <w:rPr>
          <w:rFonts w:ascii="宋体" w:eastAsia="宋体" w:hAnsi="宋体" w:cs="宋体"/>
          <w:sz w:val="21"/>
          <w:szCs w:val="21"/>
          <w:lang w:eastAsia="zh-CN"/>
        </w:rPr>
        <w:t>符合题意。</w:t>
      </w:r>
    </w:p>
    <w:p w14:paraId="7389B34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04AF9C9D" w14:textId="77777777" w:rsidR="00A6410B" w:rsidRDefault="001E12AE">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对预防牙龈出血起主要作用的维生素是（　　）</w:t>
      </w:r>
    </w:p>
    <w:p w14:paraId="6017E336"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维生素</w:t>
      </w:r>
      <w:r>
        <w:rPr>
          <w:sz w:val="21"/>
          <w:szCs w:val="21"/>
          <w:lang w:eastAsia="zh-CN"/>
        </w:rPr>
        <w:t>A</w:t>
      </w:r>
      <w:r>
        <w:rPr>
          <w:sz w:val="21"/>
          <w:szCs w:val="21"/>
          <w:lang w:eastAsia="zh-CN"/>
        </w:rPr>
        <w:tab/>
        <w:t xml:space="preserve">B. </w:t>
      </w:r>
      <w:r>
        <w:rPr>
          <w:rFonts w:ascii="宋体" w:eastAsia="宋体" w:hAnsi="宋体" w:cs="宋体"/>
          <w:sz w:val="21"/>
          <w:szCs w:val="21"/>
          <w:lang w:eastAsia="zh-CN"/>
        </w:rPr>
        <w:t>维生素</w:t>
      </w:r>
      <w:r>
        <w:rPr>
          <w:sz w:val="21"/>
          <w:szCs w:val="21"/>
          <w:lang w:eastAsia="zh-CN"/>
        </w:rPr>
        <w:t>B1</w:t>
      </w:r>
      <w:r>
        <w:rPr>
          <w:sz w:val="21"/>
          <w:szCs w:val="21"/>
          <w:lang w:eastAsia="zh-CN"/>
        </w:rPr>
        <w:tab/>
        <w:t xml:space="preserve">C. </w:t>
      </w:r>
      <w:r>
        <w:rPr>
          <w:rFonts w:ascii="宋体" w:eastAsia="宋体" w:hAnsi="宋体" w:cs="宋体"/>
          <w:sz w:val="21"/>
          <w:szCs w:val="21"/>
          <w:lang w:eastAsia="zh-CN"/>
        </w:rPr>
        <w:t>维生素</w:t>
      </w:r>
      <w:r>
        <w:rPr>
          <w:sz w:val="21"/>
          <w:szCs w:val="21"/>
          <w:lang w:eastAsia="zh-CN"/>
        </w:rPr>
        <w:t>C</w:t>
      </w:r>
      <w:r>
        <w:rPr>
          <w:sz w:val="21"/>
          <w:szCs w:val="21"/>
          <w:lang w:eastAsia="zh-CN"/>
        </w:rPr>
        <w:tab/>
        <w:t xml:space="preserve">D. </w:t>
      </w:r>
      <w:r>
        <w:rPr>
          <w:rFonts w:ascii="宋体" w:eastAsia="宋体" w:hAnsi="宋体" w:cs="宋体"/>
          <w:sz w:val="21"/>
          <w:szCs w:val="21"/>
          <w:lang w:eastAsia="zh-CN"/>
        </w:rPr>
        <w:t>维生素</w:t>
      </w:r>
      <w:r>
        <w:rPr>
          <w:sz w:val="21"/>
          <w:szCs w:val="21"/>
          <w:lang w:eastAsia="zh-CN"/>
        </w:rPr>
        <w:t>D</w:t>
      </w:r>
    </w:p>
    <w:p w14:paraId="0F7486F5"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046A0D8B"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3964B3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【分析】维生素不是构成细胞的主要原料，不为人体提供能量，人体每日对它们的需要量也很小。但是，维生素对人体的重要作用是其他营养物质所不能代替的。人体一旦缺乏维生素，就会影响正常的生长发</w:t>
      </w:r>
      <w:r>
        <w:rPr>
          <w:noProof/>
          <w:sz w:val="21"/>
          <w:szCs w:val="21"/>
          <w:lang w:eastAsia="zh-CN"/>
        </w:rPr>
        <w:drawing>
          <wp:inline distT="0" distB="0" distL="114300" distR="114300" wp14:anchorId="7F532BDF" wp14:editId="34C718E7">
            <wp:extent cx="28575" cy="28575"/>
            <wp:effectExtent l="0" t="0" r="0" b="0"/>
            <wp:docPr id="100057" name="图片 10005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page number 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7D13069" w14:textId="77777777" w:rsidR="00A6410B" w:rsidRDefault="00A6410B">
      <w:pPr>
        <w:rPr>
          <w:lang w:eastAsia="zh-CN"/>
        </w:rPr>
        <w:sectPr w:rsidR="00A6410B">
          <w:headerReference w:type="default" r:id="rId12"/>
          <w:type w:val="continuous"/>
          <w:pgSz w:w="11927" w:h="16875"/>
          <w:pgMar w:top="800" w:right="1120" w:bottom="540" w:left="1120" w:header="708" w:footer="708" w:gutter="0"/>
          <w:cols w:space="708"/>
          <w:docGrid w:linePitch="360"/>
        </w:sectPr>
      </w:pPr>
    </w:p>
    <w:p w14:paraId="5F3B107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育，甚至患病。</w:t>
      </w:r>
    </w:p>
    <w:p w14:paraId="77F3D41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．维生素</w:t>
      </w:r>
      <w:r>
        <w:rPr>
          <w:sz w:val="21"/>
          <w:szCs w:val="21"/>
          <w:lang w:eastAsia="zh-CN"/>
        </w:rPr>
        <w:t>A</w:t>
      </w:r>
      <w:r>
        <w:rPr>
          <w:rFonts w:ascii="宋体" w:eastAsia="宋体" w:hAnsi="宋体" w:cs="宋体"/>
          <w:sz w:val="21"/>
          <w:szCs w:val="21"/>
          <w:lang w:eastAsia="zh-CN"/>
        </w:rPr>
        <w:t>对维持人体的正常视觉有很重要的作用，人体缺乏易患夜盲症，干眼症，皮肤干燥和脱屑等病症，</w:t>
      </w:r>
      <w:r>
        <w:rPr>
          <w:sz w:val="21"/>
          <w:szCs w:val="21"/>
          <w:lang w:eastAsia="zh-CN"/>
        </w:rPr>
        <w:t>A</w:t>
      </w:r>
      <w:r>
        <w:rPr>
          <w:rFonts w:ascii="宋体" w:eastAsia="宋体" w:hAnsi="宋体" w:cs="宋体"/>
          <w:sz w:val="21"/>
          <w:szCs w:val="21"/>
          <w:lang w:eastAsia="zh-CN"/>
        </w:rPr>
        <w:t>不符合题意。</w:t>
      </w:r>
    </w:p>
    <w:p w14:paraId="601D346D"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．维生素</w:t>
      </w:r>
      <w:r>
        <w:rPr>
          <w:sz w:val="21"/>
          <w:szCs w:val="21"/>
          <w:lang w:eastAsia="zh-CN"/>
        </w:rPr>
        <w:t>B1</w:t>
      </w:r>
      <w:r>
        <w:rPr>
          <w:rFonts w:ascii="宋体" w:eastAsia="宋体" w:hAnsi="宋体" w:cs="宋体"/>
          <w:sz w:val="21"/>
          <w:szCs w:val="21"/>
          <w:lang w:eastAsia="zh-CN"/>
        </w:rPr>
        <w:t>有促进生长和消化，改善神经组织的功能，缺少了人体易患神经炎，脚气病、食欲不振，消化不良，生长迟缓等症状，</w:t>
      </w:r>
      <w:r>
        <w:rPr>
          <w:sz w:val="21"/>
          <w:szCs w:val="21"/>
          <w:lang w:eastAsia="zh-CN"/>
        </w:rPr>
        <w:t>B</w:t>
      </w:r>
      <w:r>
        <w:rPr>
          <w:rFonts w:ascii="宋体" w:eastAsia="宋体" w:hAnsi="宋体" w:cs="宋体"/>
          <w:sz w:val="21"/>
          <w:szCs w:val="21"/>
          <w:lang w:eastAsia="zh-CN"/>
        </w:rPr>
        <w:t>不符合题意。</w:t>
      </w:r>
    </w:p>
    <w:p w14:paraId="5B7115FC"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．维生素</w:t>
      </w:r>
      <w:r>
        <w:rPr>
          <w:sz w:val="21"/>
          <w:szCs w:val="21"/>
          <w:lang w:eastAsia="zh-CN"/>
        </w:rPr>
        <w:t>C</w:t>
      </w:r>
      <w:r>
        <w:rPr>
          <w:rFonts w:ascii="宋体" w:eastAsia="宋体" w:hAnsi="宋体" w:cs="宋体"/>
          <w:sz w:val="21"/>
          <w:szCs w:val="21"/>
          <w:lang w:eastAsia="zh-CN"/>
        </w:rPr>
        <w:t>能够增强人体的抵抗力，主要存在于新鲜的蔬菜和水果中，缺乏易患坏血病和抵抗力下降；牙龈出血，这是坏血病的表现，是体内缺乏维生素</w:t>
      </w:r>
      <w:r>
        <w:rPr>
          <w:sz w:val="21"/>
          <w:szCs w:val="21"/>
          <w:lang w:eastAsia="zh-CN"/>
        </w:rPr>
        <w:t>C</w:t>
      </w:r>
      <w:r>
        <w:rPr>
          <w:rFonts w:ascii="宋体" w:eastAsia="宋体" w:hAnsi="宋体" w:cs="宋体"/>
          <w:sz w:val="21"/>
          <w:szCs w:val="21"/>
          <w:lang w:eastAsia="zh-CN"/>
        </w:rPr>
        <w:t>造成的，</w:t>
      </w:r>
      <w:r>
        <w:rPr>
          <w:sz w:val="21"/>
          <w:szCs w:val="21"/>
          <w:lang w:eastAsia="zh-CN"/>
        </w:rPr>
        <w:t>C</w:t>
      </w:r>
      <w:r>
        <w:rPr>
          <w:rFonts w:ascii="宋体" w:eastAsia="宋体" w:hAnsi="宋体" w:cs="宋体"/>
          <w:sz w:val="21"/>
          <w:szCs w:val="21"/>
          <w:lang w:eastAsia="zh-CN"/>
        </w:rPr>
        <w:t>符合题意。</w:t>
      </w:r>
    </w:p>
    <w:p w14:paraId="1C653CF7"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．维生素</w:t>
      </w:r>
      <w:r>
        <w:rPr>
          <w:sz w:val="21"/>
          <w:szCs w:val="21"/>
          <w:lang w:eastAsia="zh-CN"/>
        </w:rPr>
        <w:t>D</w:t>
      </w:r>
      <w:r>
        <w:rPr>
          <w:rFonts w:ascii="宋体" w:eastAsia="宋体" w:hAnsi="宋体" w:cs="宋体"/>
          <w:sz w:val="21"/>
          <w:szCs w:val="21"/>
          <w:lang w:eastAsia="zh-CN"/>
        </w:rPr>
        <w:t>能够促进钙、磷的吸收，</w:t>
      </w:r>
      <w:r>
        <w:rPr>
          <w:sz w:val="21"/>
          <w:szCs w:val="21"/>
          <w:lang w:eastAsia="zh-CN"/>
        </w:rPr>
        <w:t>D</w:t>
      </w:r>
      <w:r>
        <w:rPr>
          <w:rFonts w:ascii="宋体" w:eastAsia="宋体" w:hAnsi="宋体" w:cs="宋体"/>
          <w:sz w:val="21"/>
          <w:szCs w:val="21"/>
          <w:lang w:eastAsia="zh-CN"/>
        </w:rPr>
        <w:t>不符合题意。</w:t>
      </w:r>
    </w:p>
    <w:p w14:paraId="72E0901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2C04C3AF" w14:textId="77777777" w:rsidR="00A6410B" w:rsidRDefault="001E12AE">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下列有关人体激素的叙述，错误的是（　　）</w:t>
      </w:r>
    </w:p>
    <w:p w14:paraId="4DD3D7D5"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性激素与第二性征相关</w:t>
      </w:r>
      <w:r>
        <w:rPr>
          <w:sz w:val="21"/>
          <w:szCs w:val="21"/>
          <w:lang w:eastAsia="zh-CN"/>
        </w:rPr>
        <w:tab/>
        <w:t xml:space="preserve">B. </w:t>
      </w:r>
      <w:r>
        <w:rPr>
          <w:rFonts w:ascii="宋体" w:eastAsia="宋体" w:hAnsi="宋体" w:cs="宋体"/>
          <w:sz w:val="21"/>
          <w:szCs w:val="21"/>
          <w:lang w:eastAsia="zh-CN"/>
        </w:rPr>
        <w:t>甲状腺激素能够抑制代谢</w:t>
      </w:r>
    </w:p>
    <w:p w14:paraId="530BD640"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生长激素是垂体分泌的</w:t>
      </w:r>
      <w:r>
        <w:rPr>
          <w:sz w:val="21"/>
          <w:szCs w:val="21"/>
          <w:lang w:eastAsia="zh-CN"/>
        </w:rPr>
        <w:tab/>
        <w:t xml:space="preserve">D. </w:t>
      </w:r>
      <w:r>
        <w:rPr>
          <w:rFonts w:ascii="宋体" w:eastAsia="宋体" w:hAnsi="宋体" w:cs="宋体"/>
          <w:sz w:val="21"/>
          <w:szCs w:val="21"/>
          <w:lang w:eastAsia="zh-CN"/>
        </w:rPr>
        <w:t>胰岛素能够调节血糖浓度</w:t>
      </w:r>
    </w:p>
    <w:p w14:paraId="08274738"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65E3ED62"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416B1B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激素是由内分泌腺的腺细胞所分泌的、对人体有特殊作用的化学物质，它在血液中含量极少，但是对人体的新陈代谢、生长发育和生殖等生理活动，却起着重要的调节作用；激素分泌过多或过少，人体会患相应的疾病。</w:t>
      </w:r>
    </w:p>
    <w:p w14:paraId="25AD005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．性激素包括雄性激素和雌性激素，雄性激素是由睾分泌的，雌性激素由卵巢分泌的，性激素会促进男、女性附性器官成熟及第二性征出现，并维持正常性欲及生殖功能的激素，</w:t>
      </w:r>
      <w:r>
        <w:rPr>
          <w:sz w:val="21"/>
          <w:szCs w:val="21"/>
          <w:lang w:eastAsia="zh-CN"/>
        </w:rPr>
        <w:t>A</w:t>
      </w:r>
      <w:r>
        <w:rPr>
          <w:rFonts w:ascii="宋体" w:eastAsia="宋体" w:hAnsi="宋体" w:cs="宋体"/>
          <w:sz w:val="21"/>
          <w:szCs w:val="21"/>
          <w:lang w:eastAsia="zh-CN"/>
        </w:rPr>
        <w:t>正确。</w:t>
      </w:r>
    </w:p>
    <w:p w14:paraId="78F2E670"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．甲状腺分泌的甲状腺激素能够促进人体的新陈代谢、促进生长和发育、提高神经系统的兴奋性，</w:t>
      </w:r>
      <w:r>
        <w:rPr>
          <w:sz w:val="21"/>
          <w:szCs w:val="21"/>
          <w:lang w:eastAsia="zh-CN"/>
        </w:rPr>
        <w:t>B</w:t>
      </w:r>
      <w:r>
        <w:rPr>
          <w:rFonts w:ascii="宋体" w:eastAsia="宋体" w:hAnsi="宋体" w:cs="宋体"/>
          <w:sz w:val="21"/>
          <w:szCs w:val="21"/>
          <w:lang w:eastAsia="zh-CN"/>
        </w:rPr>
        <w:t>错误。</w:t>
      </w:r>
    </w:p>
    <w:p w14:paraId="197F58EA"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．垂体分泌的生长激素，能够促进人体的生长和发育，</w:t>
      </w:r>
      <w:r>
        <w:rPr>
          <w:sz w:val="21"/>
          <w:szCs w:val="21"/>
          <w:lang w:eastAsia="zh-CN"/>
        </w:rPr>
        <w:t>C</w:t>
      </w:r>
      <w:r>
        <w:rPr>
          <w:rFonts w:ascii="宋体" w:eastAsia="宋体" w:hAnsi="宋体" w:cs="宋体"/>
          <w:sz w:val="21"/>
          <w:szCs w:val="21"/>
          <w:lang w:eastAsia="zh-CN"/>
        </w:rPr>
        <w:t>正确。</w:t>
      </w:r>
    </w:p>
    <w:p w14:paraId="4582D728"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．胰岛素是由胰岛分泌的，主要作用是调节糖的代谢，它能促进血糖合成糖原，加速血糖分解，从而降低血糖浓度，</w:t>
      </w:r>
      <w:r>
        <w:rPr>
          <w:sz w:val="21"/>
          <w:szCs w:val="21"/>
          <w:lang w:eastAsia="zh-CN"/>
        </w:rPr>
        <w:t>D</w:t>
      </w:r>
      <w:r>
        <w:rPr>
          <w:rFonts w:ascii="宋体" w:eastAsia="宋体" w:hAnsi="宋体" w:cs="宋体"/>
          <w:sz w:val="21"/>
          <w:szCs w:val="21"/>
          <w:lang w:eastAsia="zh-CN"/>
        </w:rPr>
        <w:t>正确。</w:t>
      </w:r>
    </w:p>
    <w:p w14:paraId="478504A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5511574F" w14:textId="77777777" w:rsidR="00A6410B" w:rsidRDefault="001E12AE">
      <w:pPr>
        <w:widowControl w:val="0"/>
        <w:spacing w:line="360" w:lineRule="auto"/>
        <w:rPr>
          <w:sz w:val="21"/>
          <w:szCs w:val="21"/>
          <w:lang w:eastAsia="zh-CN"/>
        </w:rPr>
      </w:pPr>
      <w:r>
        <w:rPr>
          <w:sz w:val="21"/>
          <w:szCs w:val="21"/>
          <w:lang w:eastAsia="zh-CN"/>
        </w:rPr>
        <w:lastRenderedPageBreak/>
        <w:t xml:space="preserve">11. </w:t>
      </w:r>
      <w:r>
        <w:rPr>
          <w:rFonts w:ascii="宋体" w:eastAsia="宋体" w:hAnsi="宋体" w:cs="宋体"/>
          <w:sz w:val="21"/>
          <w:szCs w:val="21"/>
          <w:lang w:eastAsia="zh-CN"/>
        </w:rPr>
        <w:t>下列营养较均衡的食谱是（　　）</w:t>
      </w:r>
    </w:p>
    <w:p w14:paraId="154F5236"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米饭、炒青菜、清蒸鲈鱼、苹果</w:t>
      </w:r>
      <w:r>
        <w:rPr>
          <w:sz w:val="21"/>
          <w:szCs w:val="21"/>
          <w:lang w:eastAsia="zh-CN"/>
        </w:rPr>
        <w:tab/>
        <w:t xml:space="preserve">B. </w:t>
      </w:r>
      <w:r>
        <w:rPr>
          <w:rFonts w:ascii="宋体" w:eastAsia="宋体" w:hAnsi="宋体" w:cs="宋体"/>
          <w:sz w:val="21"/>
          <w:szCs w:val="21"/>
          <w:lang w:eastAsia="zh-CN"/>
        </w:rPr>
        <w:t>米饭、红烧肉、排骨汤、冰激凌</w:t>
      </w:r>
    </w:p>
    <w:p w14:paraId="1F11934C"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牛排、奶油蛋糕、炸鸡腿、牛奶</w:t>
      </w:r>
      <w:r>
        <w:rPr>
          <w:sz w:val="21"/>
          <w:szCs w:val="21"/>
          <w:lang w:eastAsia="zh-CN"/>
        </w:rPr>
        <w:tab/>
        <w:t xml:space="preserve">D. </w:t>
      </w:r>
      <w:r>
        <w:rPr>
          <w:rFonts w:ascii="宋体" w:eastAsia="宋体" w:hAnsi="宋体" w:cs="宋体"/>
          <w:sz w:val="21"/>
          <w:szCs w:val="21"/>
          <w:lang w:eastAsia="zh-CN"/>
        </w:rPr>
        <w:t>炸鸡、香辣鸡翅、炸薯条、可乐</w:t>
      </w:r>
    </w:p>
    <w:p w14:paraId="004C8E80"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14036758"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1A0603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【分析】人体需要的营养物质有：糖类、脂肪、蛋白质、水、无机盐、维生素。为了做到合理营养，按</w:t>
      </w:r>
      <w:r>
        <w:rPr>
          <w:noProof/>
          <w:sz w:val="21"/>
          <w:szCs w:val="21"/>
          <w:lang w:eastAsia="zh-CN"/>
        </w:rPr>
        <w:drawing>
          <wp:inline distT="0" distB="0" distL="114300" distR="114300" wp14:anchorId="55131861" wp14:editId="589B1F7F">
            <wp:extent cx="28575" cy="28575"/>
            <wp:effectExtent l="0" t="0" r="0" b="0"/>
            <wp:docPr id="100071" name="图片 10007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page number 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0978CCD" w14:textId="77777777" w:rsidR="00A6410B" w:rsidRDefault="00A6410B">
      <w:pPr>
        <w:rPr>
          <w:lang w:eastAsia="zh-CN"/>
        </w:rPr>
        <w:sectPr w:rsidR="00A6410B">
          <w:headerReference w:type="default" r:id="rId13"/>
          <w:type w:val="continuous"/>
          <w:pgSz w:w="11927" w:h="16875"/>
          <w:pgMar w:top="800" w:right="1120" w:bottom="540" w:left="1120" w:header="708" w:footer="708" w:gutter="0"/>
          <w:cols w:space="708"/>
          <w:docGrid w:linePitch="360"/>
        </w:sectPr>
      </w:pPr>
    </w:p>
    <w:p w14:paraId="310185B1" w14:textId="77777777" w:rsidR="00A6410B" w:rsidRDefault="001E12AE">
      <w:pPr>
        <w:widowControl w:val="0"/>
        <w:spacing w:line="360" w:lineRule="auto"/>
        <w:rPr>
          <w:sz w:val="21"/>
          <w:szCs w:val="21"/>
          <w:lang w:eastAsia="zh-CN"/>
        </w:rPr>
      </w:pPr>
      <w:r>
        <w:rPr>
          <w:sz w:val="21"/>
          <w:szCs w:val="21"/>
          <w:lang w:eastAsia="zh-CN"/>
        </w:rPr>
        <w:t>“</w:t>
      </w:r>
      <w:r>
        <w:rPr>
          <w:rFonts w:ascii="宋体" w:eastAsia="宋体" w:hAnsi="宋体" w:cs="宋体"/>
          <w:sz w:val="21"/>
          <w:szCs w:val="21"/>
          <w:lang w:eastAsia="zh-CN"/>
        </w:rPr>
        <w:t>平衡膳食宝塔</w:t>
      </w:r>
      <w:r>
        <w:rPr>
          <w:sz w:val="21"/>
          <w:szCs w:val="21"/>
          <w:lang w:eastAsia="zh-CN"/>
        </w:rPr>
        <w:t>”</w:t>
      </w:r>
      <w:r>
        <w:rPr>
          <w:rFonts w:ascii="宋体" w:eastAsia="宋体" w:hAnsi="宋体" w:cs="宋体"/>
          <w:sz w:val="21"/>
          <w:szCs w:val="21"/>
          <w:lang w:eastAsia="zh-CN"/>
        </w:rPr>
        <w:t>均衡摄取五类食物，以避免营养不良和营养过剩。</w:t>
      </w:r>
    </w:p>
    <w:p w14:paraId="22729C6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．米饭提供糖类，炒青菜、苹果提供维生素，无机盐等，清蒸鲈鱼主要提供蛋白质，营养全面而均衡，</w:t>
      </w:r>
      <w:r>
        <w:rPr>
          <w:sz w:val="21"/>
          <w:szCs w:val="21"/>
          <w:lang w:eastAsia="zh-CN"/>
        </w:rPr>
        <w:t>A</w:t>
      </w:r>
      <w:r>
        <w:rPr>
          <w:rFonts w:ascii="宋体" w:eastAsia="宋体" w:hAnsi="宋体" w:cs="宋体"/>
          <w:sz w:val="21"/>
          <w:szCs w:val="21"/>
          <w:lang w:eastAsia="zh-CN"/>
        </w:rPr>
        <w:t>符合题意。</w:t>
      </w:r>
    </w:p>
    <w:p w14:paraId="21E64793"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．米饭主要提供糖类、红烧肉主要提供蛋白质和脂肪、排骨汤主要提供蛋白质、冰激凌主要提供糖类和脂肪，缺少维生素，营养不全面，</w:t>
      </w:r>
      <w:r>
        <w:rPr>
          <w:sz w:val="21"/>
          <w:szCs w:val="21"/>
          <w:lang w:eastAsia="zh-CN"/>
        </w:rPr>
        <w:t>B</w:t>
      </w:r>
      <w:r>
        <w:rPr>
          <w:rFonts w:ascii="宋体" w:eastAsia="宋体" w:hAnsi="宋体" w:cs="宋体"/>
          <w:sz w:val="21"/>
          <w:szCs w:val="21"/>
          <w:lang w:eastAsia="zh-CN"/>
        </w:rPr>
        <w:t xml:space="preserve">不符合题意。 </w:t>
      </w:r>
    </w:p>
    <w:p w14:paraId="1A54A26E"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．牛排、炸鸡腿、牛奶主要提供蛋白质， 奶油蛋糕提供脂肪、糖类，缺少维生素等营养物质，</w:t>
      </w:r>
      <w:r>
        <w:rPr>
          <w:sz w:val="21"/>
          <w:szCs w:val="21"/>
          <w:lang w:eastAsia="zh-CN"/>
        </w:rPr>
        <w:t>C</w:t>
      </w:r>
      <w:r>
        <w:rPr>
          <w:rFonts w:ascii="宋体" w:eastAsia="宋体" w:hAnsi="宋体" w:cs="宋体"/>
          <w:sz w:val="21"/>
          <w:szCs w:val="21"/>
          <w:lang w:eastAsia="zh-CN"/>
        </w:rPr>
        <w:t>不符合题意。</w:t>
      </w:r>
    </w:p>
    <w:p w14:paraId="3BE80923"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．炸鸡、香辣鸡翅提供蛋白质，炸薯条能够提供糖，可乐提供水分、糖类，缺少维生素等营养物质，</w:t>
      </w:r>
      <w:r>
        <w:rPr>
          <w:sz w:val="21"/>
          <w:szCs w:val="21"/>
          <w:lang w:eastAsia="zh-CN"/>
        </w:rPr>
        <w:t>D</w:t>
      </w:r>
      <w:r>
        <w:rPr>
          <w:rFonts w:ascii="宋体" w:eastAsia="宋体" w:hAnsi="宋体" w:cs="宋体"/>
          <w:sz w:val="21"/>
          <w:szCs w:val="21"/>
          <w:lang w:eastAsia="zh-CN"/>
        </w:rPr>
        <w:t>不符合题意。</w:t>
      </w:r>
    </w:p>
    <w:p w14:paraId="4FB35FE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2F71FE40" w14:textId="77777777" w:rsidR="00A6410B" w:rsidRDefault="001E12AE">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“眼睛是心灵的窗户”。下列行为有利于预防近视的是（　　）</w:t>
      </w:r>
    </w:p>
    <w:p w14:paraId="4333A9FA"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躺在床上看书</w:t>
      </w:r>
      <w:r>
        <w:rPr>
          <w:sz w:val="21"/>
          <w:szCs w:val="21"/>
          <w:lang w:eastAsia="zh-CN"/>
        </w:rPr>
        <w:tab/>
        <w:t xml:space="preserve">B. </w:t>
      </w:r>
      <w:r>
        <w:rPr>
          <w:rFonts w:ascii="宋体" w:eastAsia="宋体" w:hAnsi="宋体" w:cs="宋体"/>
          <w:sz w:val="21"/>
          <w:szCs w:val="21"/>
          <w:lang w:eastAsia="zh-CN"/>
        </w:rPr>
        <w:t>趴在桌上写字</w:t>
      </w:r>
    </w:p>
    <w:p w14:paraId="300CB5A9"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长时间刷视频</w:t>
      </w:r>
      <w:r>
        <w:rPr>
          <w:sz w:val="21"/>
          <w:szCs w:val="21"/>
          <w:lang w:eastAsia="zh-CN"/>
        </w:rPr>
        <w:tab/>
        <w:t xml:space="preserve">D. </w:t>
      </w:r>
      <w:r>
        <w:rPr>
          <w:rFonts w:ascii="宋体" w:eastAsia="宋体" w:hAnsi="宋体" w:cs="宋体"/>
          <w:sz w:val="21"/>
          <w:szCs w:val="21"/>
          <w:lang w:eastAsia="zh-CN"/>
        </w:rPr>
        <w:t>做好眼保健操</w:t>
      </w:r>
    </w:p>
    <w:p w14:paraId="72A1E610"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4803F391"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AA3CFF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【分析】如果眼球的前后径过长或晶状体的曲度过大，远处物体反射来的光线通过晶状体折射后形成的物像就会落在视网膜的前方，因此看不清远处的物体，这样的眼叫近视；近视一般是由于用眼不卫生引起的。</w:t>
      </w:r>
    </w:p>
    <w:p w14:paraId="596E7C8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【详解】预防近视要做到：三要、五不看，有效地预防了近视眼的发生。三要是：看书写字</w:t>
      </w:r>
      <w:r>
        <w:rPr>
          <w:sz w:val="21"/>
          <w:szCs w:val="21"/>
          <w:lang w:eastAsia="zh-CN"/>
        </w:rPr>
        <w:t>40</w:t>
      </w:r>
      <w:r>
        <w:rPr>
          <w:rFonts w:ascii="宋体" w:eastAsia="宋体" w:hAnsi="宋体" w:cs="宋体"/>
          <w:sz w:val="21"/>
          <w:szCs w:val="21"/>
          <w:lang w:eastAsia="zh-CN"/>
        </w:rPr>
        <w:t>分钟后要到室外活动或向远处眺望一会儿；要认真做眼保健操，所按穴位要准确。五不看是：不要在暗弱光线下和直射的阳光下看书写字；不要躺在床上、在公共汽车上或走路时看书；不要看字体过小、字行过密、字迹印刷不清的读物；做作业不要用淡色铅笔；看电视时间不要太久。其中眼保健操是一种眼睛的保健体操，主要是通过按摩眼部穴位，调整眼及头部的血液循环，调节肌肉，改善眼的疲劳，达到预防近视等眼部疾病的目的，所以躺在床上看书、趴在桌上写字、长时间刷视频都对眼睛不健康，而做好眼保健操有利于预防近视，故</w:t>
      </w:r>
      <w:r>
        <w:rPr>
          <w:sz w:val="21"/>
          <w:szCs w:val="21"/>
          <w:lang w:eastAsia="zh-CN"/>
        </w:rPr>
        <w:t>ABC</w:t>
      </w:r>
      <w:r>
        <w:rPr>
          <w:rFonts w:ascii="宋体" w:eastAsia="宋体" w:hAnsi="宋体" w:cs="宋体"/>
          <w:sz w:val="21"/>
          <w:szCs w:val="21"/>
          <w:lang w:eastAsia="zh-CN"/>
        </w:rPr>
        <w:t>错误，</w:t>
      </w:r>
      <w:r>
        <w:rPr>
          <w:sz w:val="21"/>
          <w:szCs w:val="21"/>
          <w:lang w:eastAsia="zh-CN"/>
        </w:rPr>
        <w:t>D</w:t>
      </w:r>
      <w:r>
        <w:rPr>
          <w:rFonts w:ascii="宋体" w:eastAsia="宋体" w:hAnsi="宋体" w:cs="宋体"/>
          <w:sz w:val="21"/>
          <w:szCs w:val="21"/>
          <w:lang w:eastAsia="zh-CN"/>
        </w:rPr>
        <w:t>正确。</w:t>
      </w:r>
    </w:p>
    <w:p w14:paraId="7EACA85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D</w:t>
      </w:r>
      <w:r>
        <w:rPr>
          <w:rFonts w:ascii="宋体" w:eastAsia="宋体" w:hAnsi="宋体" w:cs="宋体"/>
          <w:sz w:val="21"/>
          <w:szCs w:val="21"/>
          <w:lang w:eastAsia="zh-CN"/>
        </w:rPr>
        <w:t>。</w:t>
      </w:r>
    </w:p>
    <w:p w14:paraId="40C365F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阅读资料，回答下列小题：</w:t>
      </w:r>
    </w:p>
    <w:p w14:paraId="232B12C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下图为兴趣小组制作的模拟人体骨、关节、肌肉三者之间关系的模型。</w:t>
      </w:r>
    </w:p>
    <w:p w14:paraId="467C9E5B" w14:textId="77777777" w:rsidR="00A6410B" w:rsidRDefault="001E12AE">
      <w:pPr>
        <w:widowControl w:val="0"/>
        <w:spacing w:line="360" w:lineRule="auto"/>
        <w:rPr>
          <w:sz w:val="21"/>
          <w:szCs w:val="21"/>
          <w:lang w:eastAsia="zh-CN"/>
        </w:rPr>
      </w:pPr>
      <w:r>
        <w:rPr>
          <w:sz w:val="21"/>
          <w:szCs w:val="21"/>
          <w:lang w:eastAsia="zh-CN"/>
        </w:rPr>
        <w:t xml:space="preserve">13. </w:t>
      </w:r>
      <w:r>
        <w:rPr>
          <w:rFonts w:ascii="宋体" w:eastAsia="宋体" w:hAnsi="宋体" w:cs="宋体"/>
          <w:sz w:val="21"/>
          <w:szCs w:val="21"/>
          <w:lang w:eastAsia="zh-CN"/>
        </w:rPr>
        <w:t>模型中模拟肌肉的是（　　）</w:t>
      </w:r>
      <w:r>
        <w:rPr>
          <w:noProof/>
          <w:sz w:val="21"/>
          <w:szCs w:val="21"/>
          <w:lang w:eastAsia="zh-CN"/>
        </w:rPr>
        <w:drawing>
          <wp:inline distT="0" distB="0" distL="114300" distR="114300" wp14:anchorId="5214384E" wp14:editId="6CC0FB20">
            <wp:extent cx="28575" cy="28575"/>
            <wp:effectExtent l="0" t="0" r="0" b="0"/>
            <wp:docPr id="100085" name="图片 100085"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35D3F422" w14:textId="77777777" w:rsidR="00A6410B" w:rsidRDefault="00A6410B">
      <w:pPr>
        <w:rPr>
          <w:lang w:eastAsia="zh-CN"/>
        </w:rPr>
        <w:sectPr w:rsidR="00A6410B">
          <w:headerReference w:type="default" r:id="rId14"/>
          <w:type w:val="continuous"/>
          <w:pgSz w:w="11927" w:h="16875"/>
          <w:pgMar w:top="800" w:right="1120" w:bottom="540" w:left="1120" w:header="708" w:footer="708" w:gutter="0"/>
          <w:cols w:space="708"/>
          <w:docGrid w:linePitch="360"/>
        </w:sectPr>
      </w:pPr>
    </w:p>
    <w:p w14:paraId="1F49857C" w14:textId="77777777" w:rsidR="00A6410B" w:rsidRDefault="001E12AE">
      <w:pPr>
        <w:widowControl w:val="0"/>
        <w:spacing w:line="360" w:lineRule="auto"/>
        <w:rPr>
          <w:sz w:val="21"/>
          <w:szCs w:val="21"/>
        </w:rPr>
      </w:pPr>
      <w:r>
        <w:rPr>
          <w:noProof/>
          <w:sz w:val="21"/>
          <w:szCs w:val="21"/>
          <w:lang w:eastAsia="zh-CN"/>
        </w:rPr>
        <w:lastRenderedPageBreak/>
        <w:drawing>
          <wp:inline distT="0" distB="0" distL="114300" distR="114300" wp14:anchorId="426EDEF4" wp14:editId="326C18DF">
            <wp:extent cx="2657475" cy="1495425"/>
            <wp:effectExtent l="0" t="0" r="9525" b="9525"/>
            <wp:docPr id="100099" name="图片 1000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57475" cy="1495425"/>
                    </a:xfrm>
                    <a:prstGeom prst="rect">
                      <a:avLst/>
                    </a:prstGeom>
                  </pic:spPr>
                </pic:pic>
              </a:graphicData>
            </a:graphic>
          </wp:inline>
        </w:drawing>
      </w:r>
    </w:p>
    <w:p w14:paraId="6292A44F"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木板</w:t>
      </w:r>
      <w:r>
        <w:rPr>
          <w:sz w:val="21"/>
          <w:szCs w:val="21"/>
          <w:lang w:eastAsia="zh-CN"/>
        </w:rPr>
        <w:tab/>
        <w:t xml:space="preserve">B. </w:t>
      </w:r>
      <w:r>
        <w:rPr>
          <w:rFonts w:ascii="宋体" w:eastAsia="宋体" w:hAnsi="宋体" w:cs="宋体"/>
          <w:sz w:val="21"/>
          <w:szCs w:val="21"/>
          <w:lang w:eastAsia="zh-CN"/>
        </w:rPr>
        <w:t>小螺丝</w:t>
      </w:r>
      <w:r>
        <w:rPr>
          <w:sz w:val="21"/>
          <w:szCs w:val="21"/>
          <w:lang w:eastAsia="zh-CN"/>
        </w:rPr>
        <w:tab/>
        <w:t xml:space="preserve">C. </w:t>
      </w:r>
      <w:r>
        <w:rPr>
          <w:rFonts w:ascii="宋体" w:eastAsia="宋体" w:hAnsi="宋体" w:cs="宋体"/>
          <w:sz w:val="21"/>
          <w:szCs w:val="21"/>
          <w:lang w:eastAsia="zh-CN"/>
        </w:rPr>
        <w:t>大螺丝</w:t>
      </w:r>
      <w:r>
        <w:rPr>
          <w:sz w:val="21"/>
          <w:szCs w:val="21"/>
          <w:lang w:eastAsia="zh-CN"/>
        </w:rPr>
        <w:tab/>
        <w:t xml:space="preserve">D. </w:t>
      </w:r>
      <w:r>
        <w:rPr>
          <w:rFonts w:ascii="宋体" w:eastAsia="宋体" w:hAnsi="宋体" w:cs="宋体"/>
          <w:sz w:val="21"/>
          <w:szCs w:val="21"/>
          <w:lang w:eastAsia="zh-CN"/>
        </w:rPr>
        <w:t>松紧带</w:t>
      </w:r>
    </w:p>
    <w:p w14:paraId="2EB668BB" w14:textId="77777777" w:rsidR="00A6410B" w:rsidRDefault="001E12AE">
      <w:pPr>
        <w:widowControl w:val="0"/>
        <w:spacing w:line="360" w:lineRule="auto"/>
        <w:rPr>
          <w:sz w:val="21"/>
          <w:szCs w:val="21"/>
          <w:lang w:eastAsia="zh-CN"/>
        </w:rPr>
      </w:pPr>
      <w:r>
        <w:rPr>
          <w:sz w:val="21"/>
          <w:szCs w:val="21"/>
          <w:lang w:eastAsia="zh-CN"/>
        </w:rPr>
        <w:t xml:space="preserve">14. </w:t>
      </w:r>
      <w:r>
        <w:rPr>
          <w:rFonts w:ascii="宋体" w:eastAsia="宋体" w:hAnsi="宋体" w:cs="宋体"/>
          <w:sz w:val="21"/>
          <w:szCs w:val="21"/>
          <w:lang w:eastAsia="zh-CN"/>
        </w:rPr>
        <w:t>有同学指出模型有不足之处，修正后更合理的是（　　）</w:t>
      </w:r>
    </w:p>
    <w:p w14:paraId="26DC9558" w14:textId="77777777" w:rsidR="00A6410B" w:rsidRDefault="001E12AE">
      <w:pPr>
        <w:widowControl w:val="0"/>
        <w:tabs>
          <w:tab w:val="left" w:pos="4873"/>
        </w:tabs>
        <w:spacing w:line="360" w:lineRule="auto"/>
        <w:rPr>
          <w:sz w:val="21"/>
          <w:szCs w:val="21"/>
        </w:rPr>
      </w:pPr>
      <w:r>
        <w:rPr>
          <w:sz w:val="21"/>
          <w:szCs w:val="21"/>
        </w:rPr>
        <w:t xml:space="preserve">A. </w:t>
      </w:r>
      <w:r>
        <w:rPr>
          <w:noProof/>
          <w:sz w:val="21"/>
          <w:szCs w:val="21"/>
          <w:lang w:eastAsia="zh-CN"/>
        </w:rPr>
        <w:drawing>
          <wp:inline distT="0" distB="0" distL="114300" distR="114300" wp14:anchorId="780301DE" wp14:editId="266BA034">
            <wp:extent cx="1095375" cy="495300"/>
            <wp:effectExtent l="0" t="0" r="9525" b="0"/>
            <wp:docPr id="100101" name="图片 100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95375" cy="495300"/>
                    </a:xfrm>
                    <a:prstGeom prst="rect">
                      <a:avLst/>
                    </a:prstGeom>
                  </pic:spPr>
                </pic:pic>
              </a:graphicData>
            </a:graphic>
          </wp:inline>
        </w:drawing>
      </w:r>
      <w:r>
        <w:rPr>
          <w:sz w:val="21"/>
          <w:szCs w:val="21"/>
        </w:rPr>
        <w:tab/>
        <w:t xml:space="preserve">B. </w:t>
      </w:r>
      <w:r>
        <w:rPr>
          <w:noProof/>
          <w:sz w:val="21"/>
          <w:szCs w:val="21"/>
          <w:lang w:eastAsia="zh-CN"/>
        </w:rPr>
        <w:drawing>
          <wp:inline distT="0" distB="0" distL="114300" distR="114300" wp14:anchorId="09EDBCCA" wp14:editId="00705951">
            <wp:extent cx="1028700" cy="438150"/>
            <wp:effectExtent l="0" t="0" r="0" b="0"/>
            <wp:docPr id="100103" name="图片 100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28700" cy="438150"/>
                    </a:xfrm>
                    <a:prstGeom prst="rect">
                      <a:avLst/>
                    </a:prstGeom>
                  </pic:spPr>
                </pic:pic>
              </a:graphicData>
            </a:graphic>
          </wp:inline>
        </w:drawing>
      </w:r>
    </w:p>
    <w:p w14:paraId="775A086A" w14:textId="77777777" w:rsidR="00A6410B" w:rsidRDefault="001E12AE">
      <w:pPr>
        <w:widowControl w:val="0"/>
        <w:tabs>
          <w:tab w:val="left" w:pos="4873"/>
        </w:tabs>
        <w:spacing w:line="360" w:lineRule="auto"/>
        <w:rPr>
          <w:sz w:val="21"/>
          <w:szCs w:val="21"/>
        </w:rPr>
      </w:pPr>
      <w:r>
        <w:rPr>
          <w:sz w:val="21"/>
          <w:szCs w:val="21"/>
        </w:rPr>
        <w:t>C</w:t>
      </w:r>
      <w:r>
        <w:rPr>
          <w:noProof/>
          <w:sz w:val="21"/>
          <w:szCs w:val="21"/>
          <w:lang w:eastAsia="zh-CN"/>
        </w:rPr>
        <w:drawing>
          <wp:inline distT="0" distB="0" distL="114300" distR="114300" wp14:anchorId="711F3A49" wp14:editId="560BF5C2">
            <wp:extent cx="38100" cy="95250"/>
            <wp:effectExtent l="0" t="0" r="0" b="0"/>
            <wp:docPr id="100105" name="图片 10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pic:cNvPicPr>
                      <a:picLocks noChangeAspect="1"/>
                    </pic:cNvPicPr>
                  </pic:nvPicPr>
                  <pic:blipFill>
                    <a:blip r:embed="rId18"/>
                    <a:stretch>
                      <a:fillRect/>
                    </a:stretch>
                  </pic:blipFill>
                  <pic:spPr>
                    <a:xfrm>
                      <a:off x="0" y="0"/>
                      <a:ext cx="38100" cy="95250"/>
                    </a:xfrm>
                    <a:prstGeom prst="rect">
                      <a:avLst/>
                    </a:prstGeom>
                  </pic:spPr>
                </pic:pic>
              </a:graphicData>
            </a:graphic>
          </wp:inline>
        </w:drawing>
      </w:r>
      <w:r>
        <w:rPr>
          <w:sz w:val="21"/>
          <w:szCs w:val="21"/>
        </w:rPr>
        <w:t xml:space="preserve"> </w:t>
      </w:r>
      <w:r>
        <w:rPr>
          <w:noProof/>
          <w:sz w:val="21"/>
          <w:szCs w:val="21"/>
          <w:lang w:eastAsia="zh-CN"/>
        </w:rPr>
        <w:drawing>
          <wp:inline distT="0" distB="0" distL="114300" distR="114300" wp14:anchorId="23E006CB" wp14:editId="64716220">
            <wp:extent cx="1028700" cy="542925"/>
            <wp:effectExtent l="0" t="0" r="0" b="9525"/>
            <wp:docPr id="100107" name="图片 100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542925"/>
                    </a:xfrm>
                    <a:prstGeom prst="rect">
                      <a:avLst/>
                    </a:prstGeom>
                  </pic:spPr>
                </pic:pic>
              </a:graphicData>
            </a:graphic>
          </wp:inline>
        </w:drawing>
      </w:r>
      <w:r>
        <w:rPr>
          <w:sz w:val="21"/>
          <w:szCs w:val="21"/>
        </w:rPr>
        <w:tab/>
        <w:t xml:space="preserve">D. </w:t>
      </w:r>
      <w:r>
        <w:rPr>
          <w:noProof/>
          <w:sz w:val="21"/>
          <w:szCs w:val="21"/>
          <w:lang w:eastAsia="zh-CN"/>
        </w:rPr>
        <w:drawing>
          <wp:inline distT="0" distB="0" distL="114300" distR="114300" wp14:anchorId="6CCE514B" wp14:editId="4211AB1F">
            <wp:extent cx="1095375" cy="476250"/>
            <wp:effectExtent l="0" t="0" r="9525" b="0"/>
            <wp:docPr id="100109" name="图片 100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95375" cy="476250"/>
                    </a:xfrm>
                    <a:prstGeom prst="rect">
                      <a:avLst/>
                    </a:prstGeom>
                  </pic:spPr>
                </pic:pic>
              </a:graphicData>
            </a:graphic>
          </wp:inline>
        </w:drawing>
      </w:r>
    </w:p>
    <w:p w14:paraId="5401B43B"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【答案】</w:t>
      </w:r>
      <w:r>
        <w:rPr>
          <w:sz w:val="21"/>
          <w:szCs w:val="21"/>
        </w:rPr>
        <w:t>13. D    14. C</w:t>
      </w:r>
    </w:p>
    <w:p w14:paraId="606C20A9"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【解析】</w:t>
      </w:r>
    </w:p>
    <w:p w14:paraId="2F2DDC7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【分析】骨骼肌有受刺激而收缩的特性。当骨骼肌受神经传来的刺激收缩时，就会牵动骨绕关节活动，于是躯体就会产生运动。</w:t>
      </w:r>
    </w:p>
    <w:p w14:paraId="0D6ECE3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13</w:t>
      </w:r>
      <w:r>
        <w:rPr>
          <w:rFonts w:ascii="宋体" w:eastAsia="宋体" w:hAnsi="宋体" w:cs="宋体"/>
          <w:sz w:val="21"/>
          <w:szCs w:val="21"/>
          <w:lang w:eastAsia="zh-CN"/>
        </w:rPr>
        <w:t>题详解】</w:t>
      </w:r>
    </w:p>
    <w:p w14:paraId="6EE9F4C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骨骼肌有受刺激而收缩的特性，当骨骼肌受神经传来的刺激收缩时，就会牵动着它所附着的骨，绕着关节活动，于是躯体就产生了运动。但骨骼肌只能收缩牵拉骨而不能将骨推开，因此一个动作的完成总是由两组肌肉相互配合活动，共同完成的。在运动中，神经系统起调节作用，骨起杠杆的作用，关节起支点作用，骨骼肌起动力作用。可见，人体完成一个运动都要有神经系统的调节，有骨、骨骼肌、关节的共同参与，多组肌肉的协调作用，才能完成。图中木板模拟骨，松紧带模拟肌肉，小螺丝模拟关节，</w:t>
      </w:r>
      <w:r>
        <w:rPr>
          <w:sz w:val="21"/>
          <w:szCs w:val="21"/>
          <w:lang w:eastAsia="zh-CN"/>
        </w:rPr>
        <w:t>D</w:t>
      </w:r>
      <w:r>
        <w:rPr>
          <w:rFonts w:ascii="宋体" w:eastAsia="宋体" w:hAnsi="宋体" w:cs="宋体"/>
          <w:sz w:val="21"/>
          <w:szCs w:val="21"/>
          <w:lang w:eastAsia="zh-CN"/>
        </w:rPr>
        <w:t>符合题意。</w:t>
      </w:r>
    </w:p>
    <w:p w14:paraId="2060B6F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D</w:t>
      </w:r>
      <w:r>
        <w:rPr>
          <w:rFonts w:ascii="宋体" w:eastAsia="宋体" w:hAnsi="宋体" w:cs="宋体"/>
          <w:sz w:val="21"/>
          <w:szCs w:val="21"/>
          <w:lang w:eastAsia="zh-CN"/>
        </w:rPr>
        <w:t>。</w:t>
      </w:r>
    </w:p>
    <w:p w14:paraId="3956C8A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14</w:t>
      </w:r>
      <w:r>
        <w:rPr>
          <w:rFonts w:ascii="宋体" w:eastAsia="宋体" w:hAnsi="宋体" w:cs="宋体"/>
          <w:sz w:val="21"/>
          <w:szCs w:val="21"/>
          <w:lang w:eastAsia="zh-CN"/>
        </w:rPr>
        <w:t>题详解】</w:t>
      </w:r>
    </w:p>
    <w:p w14:paraId="515CF36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在人体中，骨骼肌是运动的主要执行者。但是，由于骨骼肌只能收缩并拉动骨骼，而不能直接推动它们，因此，为了完成一个完整的运动，通常需要两组或更多的肌肉协同工作。肌肉的一端（起点）附着在一个骨上，另一端（止点）附着在另一个骨上。当肌肉收缩时，它会拉动它所附着的骨，使其相对于另一个骨移动。总的来说，运动的完成至少需要</w:t>
      </w:r>
      <w:r>
        <w:rPr>
          <w:sz w:val="21"/>
          <w:szCs w:val="21"/>
          <w:lang w:eastAsia="zh-CN"/>
        </w:rPr>
        <w:t>2</w:t>
      </w:r>
      <w:r>
        <w:rPr>
          <w:rFonts w:ascii="宋体" w:eastAsia="宋体" w:hAnsi="宋体" w:cs="宋体"/>
          <w:sz w:val="21"/>
          <w:szCs w:val="21"/>
          <w:lang w:eastAsia="zh-CN"/>
        </w:rPr>
        <w:t>组肌肉共同参与，同时同一个肌肉两端需要连接在不同的骨上，</w:t>
      </w:r>
      <w:r>
        <w:rPr>
          <w:sz w:val="21"/>
          <w:szCs w:val="21"/>
          <w:lang w:eastAsia="zh-CN"/>
        </w:rPr>
        <w:t>C</w:t>
      </w:r>
      <w:r>
        <w:rPr>
          <w:rFonts w:ascii="宋体" w:eastAsia="宋体" w:hAnsi="宋体" w:cs="宋体"/>
          <w:sz w:val="21"/>
          <w:szCs w:val="21"/>
          <w:lang w:eastAsia="zh-CN"/>
        </w:rPr>
        <w:t>符合题意。</w:t>
      </w:r>
    </w:p>
    <w:p w14:paraId="75F39C5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r>
        <w:rPr>
          <w:noProof/>
          <w:sz w:val="21"/>
          <w:szCs w:val="21"/>
          <w:lang w:eastAsia="zh-CN"/>
        </w:rPr>
        <w:drawing>
          <wp:inline distT="0" distB="0" distL="114300" distR="114300" wp14:anchorId="3ADEAE49" wp14:editId="0BD10130">
            <wp:extent cx="28575" cy="28575"/>
            <wp:effectExtent l="0" t="0" r="0" b="0"/>
            <wp:docPr id="100111" name="图片 100111"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page number 6"/>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DC1F6EC" w14:textId="77777777" w:rsidR="00A6410B" w:rsidRDefault="00A6410B">
      <w:pPr>
        <w:rPr>
          <w:lang w:eastAsia="zh-CN"/>
        </w:rPr>
        <w:sectPr w:rsidR="00A6410B">
          <w:headerReference w:type="default" r:id="rId21"/>
          <w:type w:val="continuous"/>
          <w:pgSz w:w="11927" w:h="16875"/>
          <w:pgMar w:top="800" w:right="1120" w:bottom="540" w:left="1120" w:header="708" w:footer="708" w:gutter="0"/>
          <w:cols w:space="708"/>
          <w:docGrid w:linePitch="360"/>
        </w:sectPr>
      </w:pPr>
    </w:p>
    <w:p w14:paraId="352A877D" w14:textId="77777777" w:rsidR="00A6410B" w:rsidRDefault="001E12AE">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下列人的生殖器官与功能的对应关系，错误的是（　　）</w:t>
      </w:r>
    </w:p>
    <w:p w14:paraId="3B9C9263"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输卵管——提供营养</w:t>
      </w:r>
      <w:r>
        <w:rPr>
          <w:sz w:val="21"/>
          <w:szCs w:val="21"/>
          <w:lang w:eastAsia="zh-CN"/>
        </w:rPr>
        <w:tab/>
        <w:t xml:space="preserve">B. </w:t>
      </w:r>
      <w:r>
        <w:rPr>
          <w:rFonts w:ascii="宋体" w:eastAsia="宋体" w:hAnsi="宋体" w:cs="宋体"/>
          <w:sz w:val="21"/>
          <w:szCs w:val="21"/>
          <w:lang w:eastAsia="zh-CN"/>
        </w:rPr>
        <w:t>阴道——分娩通道</w:t>
      </w:r>
    </w:p>
    <w:p w14:paraId="00A8C0DA"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卵巢——产生卵细胞</w:t>
      </w:r>
      <w:r>
        <w:rPr>
          <w:sz w:val="21"/>
          <w:szCs w:val="21"/>
          <w:lang w:eastAsia="zh-CN"/>
        </w:rPr>
        <w:tab/>
        <w:t xml:space="preserve">D. </w:t>
      </w:r>
      <w:r>
        <w:rPr>
          <w:rFonts w:ascii="宋体" w:eastAsia="宋体" w:hAnsi="宋体" w:cs="宋体"/>
          <w:sz w:val="21"/>
          <w:szCs w:val="21"/>
          <w:lang w:eastAsia="zh-CN"/>
        </w:rPr>
        <w:t>睾丸——产生精子</w:t>
      </w:r>
    </w:p>
    <w:p w14:paraId="64FB1959"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10086758"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D714B2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【分析】女性的主要生殖器官及功能：卵巢的功能是产生卵细胞，子宫是胚胎和胎儿发育的场所，阴道是</w:t>
      </w:r>
      <w:r>
        <w:rPr>
          <w:rFonts w:ascii="宋体" w:eastAsia="宋体" w:hAnsi="宋体" w:cs="宋体"/>
          <w:sz w:val="21"/>
          <w:szCs w:val="21"/>
          <w:lang w:eastAsia="zh-CN"/>
        </w:rPr>
        <w:lastRenderedPageBreak/>
        <w:t>精子进入和胎儿产生的通道，输卵管的功能是输送卵细胞；男性的主要生殖器官及功能：精囊腺、前列腺的功能是分泌粘液，阴囊的功能是保护睾丸和附睾，阴茎的功能是排出精液和尿液，输精管的功能是输送精子，睾丸的功能是产生精子和分泌雄性激素，附睾的功能是储存精子。</w:t>
      </w:r>
    </w:p>
    <w:p w14:paraId="6E5CC2C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输卵管是女性生殖系统中重要的组成部分，其主要功能并不是提供营养。实际上，输卵管的主要功能是输送卵细胞，即卵子从卵巢排出后，通过输卵管进入子宫。此外，输卵管也是精子和卵子相遇并结合成受精卵的地方，</w:t>
      </w:r>
      <w:r>
        <w:rPr>
          <w:sz w:val="21"/>
          <w:szCs w:val="21"/>
          <w:lang w:eastAsia="zh-CN"/>
        </w:rPr>
        <w:t>A</w:t>
      </w:r>
      <w:r>
        <w:rPr>
          <w:rFonts w:ascii="宋体" w:eastAsia="宋体" w:hAnsi="宋体" w:cs="宋体"/>
          <w:sz w:val="21"/>
          <w:szCs w:val="21"/>
          <w:lang w:eastAsia="zh-CN"/>
        </w:rPr>
        <w:t>错误。</w:t>
      </w:r>
    </w:p>
    <w:p w14:paraId="77A91B30"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．阴道是女性生殖系统的一个重要部分，是分娩时胎儿通过的通道，</w:t>
      </w:r>
      <w:r>
        <w:rPr>
          <w:sz w:val="21"/>
          <w:szCs w:val="21"/>
          <w:lang w:eastAsia="zh-CN"/>
        </w:rPr>
        <w:t>B</w:t>
      </w:r>
      <w:r>
        <w:rPr>
          <w:rFonts w:ascii="宋体" w:eastAsia="宋体" w:hAnsi="宋体" w:cs="宋体"/>
          <w:sz w:val="21"/>
          <w:szCs w:val="21"/>
          <w:lang w:eastAsia="zh-CN"/>
        </w:rPr>
        <w:t>正确。</w:t>
      </w:r>
    </w:p>
    <w:p w14:paraId="2D850AFB"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．卵巢是女性的主要性腺，其主要功能是产生卵细胞和分泌雌性激素，</w:t>
      </w:r>
      <w:r>
        <w:rPr>
          <w:sz w:val="21"/>
          <w:szCs w:val="21"/>
          <w:lang w:eastAsia="zh-CN"/>
        </w:rPr>
        <w:t>C</w:t>
      </w:r>
      <w:r>
        <w:rPr>
          <w:rFonts w:ascii="宋体" w:eastAsia="宋体" w:hAnsi="宋体" w:cs="宋体"/>
          <w:sz w:val="21"/>
          <w:szCs w:val="21"/>
          <w:lang w:eastAsia="zh-CN"/>
        </w:rPr>
        <w:t>正确。</w:t>
      </w:r>
    </w:p>
    <w:p w14:paraId="6403137A"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．睾丸是男性的主要性腺，其主要功能是产生精子和分泌雄性激素，</w:t>
      </w:r>
      <w:r>
        <w:rPr>
          <w:sz w:val="21"/>
          <w:szCs w:val="21"/>
          <w:lang w:eastAsia="zh-CN"/>
        </w:rPr>
        <w:t>D</w:t>
      </w:r>
      <w:r>
        <w:rPr>
          <w:rFonts w:ascii="宋体" w:eastAsia="宋体" w:hAnsi="宋体" w:cs="宋体"/>
          <w:sz w:val="21"/>
          <w:szCs w:val="21"/>
          <w:lang w:eastAsia="zh-CN"/>
        </w:rPr>
        <w:t>正确。</w:t>
      </w:r>
    </w:p>
    <w:p w14:paraId="650F166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0EDC04AE" w14:textId="77777777" w:rsidR="00A6410B" w:rsidRDefault="001E12AE">
      <w:pPr>
        <w:widowControl w:val="0"/>
        <w:spacing w:line="360" w:lineRule="auto"/>
        <w:rPr>
          <w:sz w:val="21"/>
          <w:szCs w:val="21"/>
          <w:lang w:eastAsia="zh-CN"/>
        </w:rPr>
      </w:pPr>
      <w:r>
        <w:rPr>
          <w:sz w:val="21"/>
          <w:szCs w:val="21"/>
          <w:lang w:eastAsia="zh-CN"/>
        </w:rPr>
        <w:t xml:space="preserve">16. </w:t>
      </w:r>
      <w:r>
        <w:rPr>
          <w:rFonts w:ascii="宋体" w:eastAsia="宋体" w:hAnsi="宋体" w:cs="宋体"/>
          <w:sz w:val="21"/>
          <w:szCs w:val="21"/>
          <w:lang w:eastAsia="zh-CN"/>
        </w:rPr>
        <w:t>下列有关人的生殖与遗传的叙述，正确的是（　　）</w:t>
      </w:r>
    </w:p>
    <w:p w14:paraId="29AC39B7" w14:textId="77777777" w:rsidR="00A6410B" w:rsidRDefault="001E12AE">
      <w:pPr>
        <w:widowControl w:val="0"/>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母亲的卵细胞类型决定孩子性别</w:t>
      </w:r>
    </w:p>
    <w:p w14:paraId="4F2EE54A" w14:textId="77777777" w:rsidR="00A6410B" w:rsidRDefault="001E12AE">
      <w:pPr>
        <w:widowControl w:val="0"/>
        <w:spacing w:line="360" w:lineRule="auto"/>
        <w:rPr>
          <w:sz w:val="21"/>
          <w:szCs w:val="21"/>
          <w:lang w:eastAsia="zh-CN"/>
        </w:rPr>
      </w:pPr>
      <w:r>
        <w:rPr>
          <w:sz w:val="21"/>
          <w:szCs w:val="21"/>
          <w:lang w:eastAsia="zh-CN"/>
        </w:rPr>
        <w:t xml:space="preserve">B. </w:t>
      </w:r>
      <w:r>
        <w:rPr>
          <w:rFonts w:ascii="宋体" w:eastAsia="宋体" w:hAnsi="宋体" w:cs="宋体"/>
          <w:sz w:val="21"/>
          <w:szCs w:val="21"/>
          <w:lang w:eastAsia="zh-CN"/>
        </w:rPr>
        <w:t>男孩的</w:t>
      </w:r>
      <w:r>
        <w:rPr>
          <w:sz w:val="21"/>
          <w:szCs w:val="21"/>
          <w:lang w:eastAsia="zh-CN"/>
        </w:rPr>
        <w:t>X</w:t>
      </w:r>
      <w:r>
        <w:rPr>
          <w:rFonts w:ascii="宋体" w:eastAsia="宋体" w:hAnsi="宋体" w:cs="宋体"/>
          <w:sz w:val="21"/>
          <w:szCs w:val="21"/>
          <w:lang w:eastAsia="zh-CN"/>
        </w:rPr>
        <w:t>染色体一定来自于母亲</w:t>
      </w:r>
    </w:p>
    <w:p w14:paraId="551F307B" w14:textId="77777777" w:rsidR="00A6410B" w:rsidRDefault="001E12AE">
      <w:pPr>
        <w:widowControl w:val="0"/>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形成的生殖细胞染色体数目加倍</w:t>
      </w:r>
    </w:p>
    <w:p w14:paraId="2893CE67" w14:textId="77777777" w:rsidR="00A6410B" w:rsidRDefault="001E12AE">
      <w:pPr>
        <w:widowControl w:val="0"/>
        <w:spacing w:line="360" w:lineRule="auto"/>
        <w:rPr>
          <w:sz w:val="21"/>
          <w:szCs w:val="21"/>
          <w:lang w:eastAsia="zh-CN"/>
        </w:rPr>
      </w:pPr>
      <w:r>
        <w:rPr>
          <w:sz w:val="21"/>
          <w:szCs w:val="21"/>
          <w:lang w:eastAsia="zh-CN"/>
        </w:rPr>
        <w:t xml:space="preserve">D. </w:t>
      </w:r>
      <w:r>
        <w:rPr>
          <w:rFonts w:ascii="宋体" w:eastAsia="宋体" w:hAnsi="宋体" w:cs="宋体"/>
          <w:sz w:val="21"/>
          <w:szCs w:val="21"/>
          <w:lang w:eastAsia="zh-CN"/>
        </w:rPr>
        <w:t>女孩体细胞染色体组成是</w:t>
      </w:r>
      <w:r>
        <w:rPr>
          <w:sz w:val="21"/>
          <w:szCs w:val="21"/>
          <w:lang w:eastAsia="zh-CN"/>
        </w:rPr>
        <w:t>44+XY</w:t>
      </w:r>
    </w:p>
    <w:p w14:paraId="49621897"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53562428"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AB6016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【分析】在亲代的生殖细胞形成过程中，经过减数分裂，两条性染色体彼此分离，男性产生两种类型的精子</w:t>
      </w:r>
      <w:r>
        <w:rPr>
          <w:sz w:val="21"/>
          <w:szCs w:val="21"/>
          <w:lang w:eastAsia="zh-CN"/>
        </w:rPr>
        <w:t>--</w:t>
      </w:r>
      <w:r>
        <w:rPr>
          <w:rFonts w:ascii="宋体" w:eastAsia="宋体" w:hAnsi="宋体" w:cs="宋体"/>
          <w:sz w:val="21"/>
          <w:szCs w:val="21"/>
          <w:lang w:eastAsia="zh-CN"/>
        </w:rPr>
        <w:t>含</w:t>
      </w:r>
      <w:r>
        <w:rPr>
          <w:sz w:val="21"/>
          <w:szCs w:val="21"/>
          <w:lang w:eastAsia="zh-CN"/>
        </w:rPr>
        <w:t>X</w:t>
      </w:r>
      <w:r>
        <w:rPr>
          <w:rFonts w:ascii="宋体" w:eastAsia="宋体" w:hAnsi="宋体" w:cs="宋体"/>
          <w:sz w:val="21"/>
          <w:szCs w:val="21"/>
          <w:lang w:eastAsia="zh-CN"/>
        </w:rPr>
        <w:t>染色体的精子和含</w:t>
      </w:r>
      <w:r>
        <w:rPr>
          <w:sz w:val="21"/>
          <w:szCs w:val="21"/>
          <w:lang w:eastAsia="zh-CN"/>
        </w:rPr>
        <w:t>Y</w:t>
      </w:r>
      <w:r>
        <w:rPr>
          <w:rFonts w:ascii="宋体" w:eastAsia="宋体" w:hAnsi="宋体" w:cs="宋体"/>
          <w:sz w:val="21"/>
          <w:szCs w:val="21"/>
          <w:lang w:eastAsia="zh-CN"/>
        </w:rPr>
        <w:t>染色体的精子，女性则只产一种含</w:t>
      </w:r>
      <w:r>
        <w:rPr>
          <w:sz w:val="21"/>
          <w:szCs w:val="21"/>
          <w:lang w:eastAsia="zh-CN"/>
        </w:rPr>
        <w:t>X</w:t>
      </w:r>
      <w:r>
        <w:rPr>
          <w:rFonts w:ascii="宋体" w:eastAsia="宋体" w:hAnsi="宋体" w:cs="宋体"/>
          <w:sz w:val="21"/>
          <w:szCs w:val="21"/>
          <w:lang w:eastAsia="zh-CN"/>
        </w:rPr>
        <w:t>染色体的卵细胞。受精时，如果是含</w:t>
      </w:r>
      <w:r>
        <w:rPr>
          <w:sz w:val="21"/>
          <w:szCs w:val="21"/>
          <w:lang w:eastAsia="zh-CN"/>
        </w:rPr>
        <w:t>X</w:t>
      </w:r>
      <w:r>
        <w:rPr>
          <w:rFonts w:ascii="宋体" w:eastAsia="宋体" w:hAnsi="宋体" w:cs="宋体"/>
          <w:sz w:val="21"/>
          <w:szCs w:val="21"/>
          <w:lang w:eastAsia="zh-CN"/>
        </w:rPr>
        <w:t>的精子与卵子结合，就产生具有</w:t>
      </w:r>
      <w:r>
        <w:rPr>
          <w:sz w:val="21"/>
          <w:szCs w:val="21"/>
          <w:lang w:eastAsia="zh-CN"/>
        </w:rPr>
        <w:t>XX</w:t>
      </w:r>
      <w:r>
        <w:rPr>
          <w:rFonts w:ascii="宋体" w:eastAsia="宋体" w:hAnsi="宋体" w:cs="宋体"/>
          <w:sz w:val="21"/>
          <w:szCs w:val="21"/>
          <w:lang w:eastAsia="zh-CN"/>
        </w:rPr>
        <w:t>的受精卵并发育成女性；如果是含</w:t>
      </w:r>
      <w:r>
        <w:rPr>
          <w:sz w:val="21"/>
          <w:szCs w:val="21"/>
          <w:lang w:eastAsia="zh-CN"/>
        </w:rPr>
        <w:t>Y</w:t>
      </w:r>
      <w:r>
        <w:rPr>
          <w:rFonts w:ascii="宋体" w:eastAsia="宋体" w:hAnsi="宋体" w:cs="宋体"/>
          <w:sz w:val="21"/>
          <w:szCs w:val="21"/>
          <w:lang w:eastAsia="zh-CN"/>
        </w:rPr>
        <w:t>的精子与卵子结合，就产生具有</w:t>
      </w:r>
      <w:r>
        <w:rPr>
          <w:sz w:val="21"/>
          <w:szCs w:val="21"/>
          <w:lang w:eastAsia="zh-CN"/>
        </w:rPr>
        <w:t>XY</w:t>
      </w:r>
      <w:r>
        <w:rPr>
          <w:rFonts w:ascii="宋体" w:eastAsia="宋体" w:hAnsi="宋体" w:cs="宋体"/>
          <w:sz w:val="21"/>
          <w:szCs w:val="21"/>
          <w:lang w:eastAsia="zh-CN"/>
        </w:rPr>
        <w:t>的受精卵并发育成为男性。这说明男女的性别在受精卵形成时就已确定。由于男性可产生数量相等的</w:t>
      </w:r>
      <w:r>
        <w:rPr>
          <w:sz w:val="21"/>
          <w:szCs w:val="21"/>
          <w:lang w:eastAsia="zh-CN"/>
        </w:rPr>
        <w:t>X</w:t>
      </w:r>
      <w:r>
        <w:rPr>
          <w:rFonts w:ascii="宋体" w:eastAsia="宋体" w:hAnsi="宋体" w:cs="宋体"/>
          <w:sz w:val="21"/>
          <w:szCs w:val="21"/>
          <w:lang w:eastAsia="zh-CN"/>
        </w:rPr>
        <w:t>精子与</w:t>
      </w:r>
      <w:r>
        <w:rPr>
          <w:sz w:val="21"/>
          <w:szCs w:val="21"/>
          <w:lang w:eastAsia="zh-CN"/>
        </w:rPr>
        <w:t>Y</w:t>
      </w:r>
      <w:r>
        <w:rPr>
          <w:rFonts w:ascii="宋体" w:eastAsia="宋体" w:hAnsi="宋体" w:cs="宋体"/>
          <w:sz w:val="21"/>
          <w:szCs w:val="21"/>
          <w:lang w:eastAsia="zh-CN"/>
        </w:rPr>
        <w:t>精子，加之它们与卵子结合的机会相等，所以每次生男生女的概率是相等的。</w:t>
      </w:r>
    </w:p>
    <w:p w14:paraId="236185D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．人的性别决定于性染色体；在亲代的生殖细胞形成过程中，两条性染色体彼此分离，男性产生两种类型的精子</w:t>
      </w:r>
      <w:r>
        <w:rPr>
          <w:sz w:val="21"/>
          <w:szCs w:val="21"/>
          <w:lang w:eastAsia="zh-CN"/>
        </w:rPr>
        <w:t>−−</w:t>
      </w:r>
      <w:r>
        <w:rPr>
          <w:rFonts w:ascii="宋体" w:eastAsia="宋体" w:hAnsi="宋体" w:cs="宋体"/>
          <w:sz w:val="21"/>
          <w:szCs w:val="21"/>
          <w:lang w:eastAsia="zh-CN"/>
        </w:rPr>
        <w:t>含</w:t>
      </w:r>
      <w:r>
        <w:rPr>
          <w:sz w:val="21"/>
          <w:szCs w:val="21"/>
          <w:lang w:eastAsia="zh-CN"/>
        </w:rPr>
        <w:t>X</w:t>
      </w:r>
      <w:r>
        <w:rPr>
          <w:rFonts w:ascii="宋体" w:eastAsia="宋体" w:hAnsi="宋体" w:cs="宋体"/>
          <w:sz w:val="21"/>
          <w:szCs w:val="21"/>
          <w:lang w:eastAsia="zh-CN"/>
        </w:rPr>
        <w:t>染色体的精子和含</w:t>
      </w:r>
      <w:r>
        <w:rPr>
          <w:sz w:val="21"/>
          <w:szCs w:val="21"/>
          <w:lang w:eastAsia="zh-CN"/>
        </w:rPr>
        <w:t>Y</w:t>
      </w:r>
      <w:r>
        <w:rPr>
          <w:rFonts w:ascii="宋体" w:eastAsia="宋体" w:hAnsi="宋体" w:cs="宋体"/>
          <w:sz w:val="21"/>
          <w:szCs w:val="21"/>
          <w:lang w:eastAsia="zh-CN"/>
        </w:rPr>
        <w:t>染色体的精子。女性则只产一种含</w:t>
      </w:r>
      <w:r>
        <w:rPr>
          <w:sz w:val="21"/>
          <w:szCs w:val="21"/>
          <w:lang w:eastAsia="zh-CN"/>
        </w:rPr>
        <w:t>X</w:t>
      </w:r>
      <w:r>
        <w:rPr>
          <w:rFonts w:ascii="宋体" w:eastAsia="宋体" w:hAnsi="宋体" w:cs="宋体"/>
          <w:sz w:val="21"/>
          <w:szCs w:val="21"/>
          <w:lang w:eastAsia="zh-CN"/>
        </w:rPr>
        <w:t>染色体的卵细胞。受精时，如果是含</w:t>
      </w:r>
      <w:r>
        <w:rPr>
          <w:sz w:val="21"/>
          <w:szCs w:val="21"/>
          <w:lang w:eastAsia="zh-CN"/>
        </w:rPr>
        <w:t>X</w:t>
      </w:r>
      <w:r>
        <w:rPr>
          <w:rFonts w:ascii="宋体" w:eastAsia="宋体" w:hAnsi="宋体" w:cs="宋体"/>
          <w:sz w:val="21"/>
          <w:szCs w:val="21"/>
          <w:lang w:eastAsia="zh-CN"/>
        </w:rPr>
        <w:t>的精子与卵子结合，就产生具有</w:t>
      </w:r>
      <w:r>
        <w:rPr>
          <w:sz w:val="21"/>
          <w:szCs w:val="21"/>
          <w:lang w:eastAsia="zh-CN"/>
        </w:rPr>
        <w:t>XX</w:t>
      </w:r>
      <w:r>
        <w:rPr>
          <w:rFonts w:ascii="宋体" w:eastAsia="宋体" w:hAnsi="宋体" w:cs="宋体"/>
          <w:sz w:val="21"/>
          <w:szCs w:val="21"/>
          <w:lang w:eastAsia="zh-CN"/>
        </w:rPr>
        <w:t>的受精卵并发育成女性；如果是含</w:t>
      </w:r>
      <w:r>
        <w:rPr>
          <w:sz w:val="21"/>
          <w:szCs w:val="21"/>
          <w:lang w:eastAsia="zh-CN"/>
        </w:rPr>
        <w:t>Y</w:t>
      </w:r>
      <w:r>
        <w:rPr>
          <w:rFonts w:ascii="宋体" w:eastAsia="宋体" w:hAnsi="宋体" w:cs="宋体"/>
          <w:sz w:val="21"/>
          <w:szCs w:val="21"/>
          <w:lang w:eastAsia="zh-CN"/>
        </w:rPr>
        <w:t>的精子与卵子</w:t>
      </w:r>
      <w:r>
        <w:rPr>
          <w:noProof/>
          <w:sz w:val="21"/>
          <w:szCs w:val="21"/>
          <w:lang w:eastAsia="zh-CN"/>
        </w:rPr>
        <w:drawing>
          <wp:inline distT="0" distB="0" distL="114300" distR="114300" wp14:anchorId="6C2739AB" wp14:editId="37DC4DE8">
            <wp:extent cx="28575" cy="28575"/>
            <wp:effectExtent l="0" t="0" r="0" b="0"/>
            <wp:docPr id="100125" name="图片 100125"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page number 7"/>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F5881BD" w14:textId="77777777" w:rsidR="00A6410B" w:rsidRDefault="00A6410B">
      <w:pPr>
        <w:rPr>
          <w:lang w:eastAsia="zh-CN"/>
        </w:rPr>
        <w:sectPr w:rsidR="00A6410B">
          <w:headerReference w:type="default" r:id="rId22"/>
          <w:type w:val="continuous"/>
          <w:pgSz w:w="11927" w:h="16875"/>
          <w:pgMar w:top="800" w:right="1120" w:bottom="540" w:left="1120" w:header="708" w:footer="708" w:gutter="0"/>
          <w:cols w:space="708"/>
          <w:docGrid w:linePitch="360"/>
        </w:sectPr>
      </w:pPr>
    </w:p>
    <w:p w14:paraId="31761A6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结合，就产生具有</w:t>
      </w:r>
      <w:r>
        <w:rPr>
          <w:sz w:val="21"/>
          <w:szCs w:val="21"/>
          <w:lang w:eastAsia="zh-CN"/>
        </w:rPr>
        <w:t>XY</w:t>
      </w:r>
      <w:r>
        <w:rPr>
          <w:rFonts w:ascii="宋体" w:eastAsia="宋体" w:hAnsi="宋体" w:cs="宋体"/>
          <w:sz w:val="21"/>
          <w:szCs w:val="21"/>
          <w:lang w:eastAsia="zh-CN"/>
        </w:rPr>
        <w:t>的受精卵并发育成为男性。因此，孩子的性别由父亲的精子类型决定，</w:t>
      </w:r>
      <w:r>
        <w:rPr>
          <w:sz w:val="21"/>
          <w:szCs w:val="21"/>
          <w:lang w:eastAsia="zh-CN"/>
        </w:rPr>
        <w:t>A</w:t>
      </w:r>
      <w:r>
        <w:rPr>
          <w:rFonts w:ascii="宋体" w:eastAsia="宋体" w:hAnsi="宋体" w:cs="宋体"/>
          <w:sz w:val="21"/>
          <w:szCs w:val="21"/>
          <w:lang w:eastAsia="zh-CN"/>
        </w:rPr>
        <w:t>错误。</w:t>
      </w:r>
    </w:p>
    <w:p w14:paraId="1AE0E806"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．男孩的性染色体是</w:t>
      </w:r>
      <w:r>
        <w:rPr>
          <w:sz w:val="21"/>
          <w:szCs w:val="21"/>
          <w:lang w:eastAsia="zh-CN"/>
        </w:rPr>
        <w:t>XY</w:t>
      </w:r>
      <w:r>
        <w:rPr>
          <w:rFonts w:ascii="宋体" w:eastAsia="宋体" w:hAnsi="宋体" w:cs="宋体"/>
          <w:sz w:val="21"/>
          <w:szCs w:val="21"/>
          <w:lang w:eastAsia="zh-CN"/>
        </w:rPr>
        <w:t>，其中</w:t>
      </w:r>
      <w:r>
        <w:rPr>
          <w:i/>
          <w:iCs/>
          <w:sz w:val="21"/>
          <w:szCs w:val="21"/>
          <w:lang w:eastAsia="zh-CN"/>
        </w:rPr>
        <w:t>X</w:t>
      </w:r>
      <w:r>
        <w:rPr>
          <w:rFonts w:ascii="宋体" w:eastAsia="宋体" w:hAnsi="宋体" w:cs="宋体"/>
          <w:sz w:val="21"/>
          <w:szCs w:val="21"/>
          <w:lang w:eastAsia="zh-CN"/>
        </w:rPr>
        <w:t>染色体一定来自于母亲，</w:t>
      </w:r>
      <w:r>
        <w:rPr>
          <w:sz w:val="21"/>
          <w:szCs w:val="21"/>
          <w:lang w:eastAsia="zh-CN"/>
        </w:rPr>
        <w:t>Y</w:t>
      </w:r>
      <w:r>
        <w:rPr>
          <w:rFonts w:ascii="宋体" w:eastAsia="宋体" w:hAnsi="宋体" w:cs="宋体"/>
          <w:sz w:val="21"/>
          <w:szCs w:val="21"/>
          <w:lang w:eastAsia="zh-CN"/>
        </w:rPr>
        <w:t>染色体一定来自于父亲，</w:t>
      </w:r>
      <w:r>
        <w:rPr>
          <w:sz w:val="21"/>
          <w:szCs w:val="21"/>
          <w:lang w:eastAsia="zh-CN"/>
        </w:rPr>
        <w:t>B</w:t>
      </w:r>
      <w:r>
        <w:rPr>
          <w:rFonts w:ascii="宋体" w:eastAsia="宋体" w:hAnsi="宋体" w:cs="宋体"/>
          <w:sz w:val="21"/>
          <w:szCs w:val="21"/>
          <w:lang w:eastAsia="zh-CN"/>
        </w:rPr>
        <w:t>正确。</w:t>
      </w:r>
    </w:p>
    <w:p w14:paraId="4131DD89"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．在形成生殖细胞的过程中，成对的染色体发生分离，分别进入不同的生殖细胞中，因此生殖细胞中的染色体数比体细胞中的少一半，</w:t>
      </w:r>
      <w:r>
        <w:rPr>
          <w:sz w:val="21"/>
          <w:szCs w:val="21"/>
          <w:lang w:eastAsia="zh-CN"/>
        </w:rPr>
        <w:t>C</w:t>
      </w:r>
      <w:r>
        <w:rPr>
          <w:rFonts w:ascii="宋体" w:eastAsia="宋体" w:hAnsi="宋体" w:cs="宋体"/>
          <w:sz w:val="21"/>
          <w:szCs w:val="21"/>
          <w:lang w:eastAsia="zh-CN"/>
        </w:rPr>
        <w:t>错误。</w:t>
      </w:r>
    </w:p>
    <w:p w14:paraId="310CA2D1"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．女孩体细胞染色体组成是</w:t>
      </w:r>
      <w:r>
        <w:rPr>
          <w:sz w:val="21"/>
          <w:szCs w:val="21"/>
          <w:lang w:eastAsia="zh-CN"/>
        </w:rPr>
        <w:t>44</w:t>
      </w:r>
      <w:r>
        <w:rPr>
          <w:rFonts w:ascii="宋体" w:eastAsia="宋体" w:hAnsi="宋体" w:cs="宋体"/>
          <w:sz w:val="21"/>
          <w:szCs w:val="21"/>
          <w:lang w:eastAsia="zh-CN"/>
        </w:rPr>
        <w:t>条常染色体</w:t>
      </w:r>
      <w:r>
        <w:rPr>
          <w:sz w:val="21"/>
          <w:szCs w:val="21"/>
          <w:lang w:eastAsia="zh-CN"/>
        </w:rPr>
        <w:t>+XX</w:t>
      </w:r>
      <w:r>
        <w:rPr>
          <w:rFonts w:ascii="宋体" w:eastAsia="宋体" w:hAnsi="宋体" w:cs="宋体"/>
          <w:sz w:val="21"/>
          <w:szCs w:val="21"/>
          <w:lang w:eastAsia="zh-CN"/>
        </w:rPr>
        <w:t>，</w:t>
      </w:r>
      <w:r>
        <w:rPr>
          <w:sz w:val="21"/>
          <w:szCs w:val="21"/>
          <w:lang w:eastAsia="zh-CN"/>
        </w:rPr>
        <w:t>D</w:t>
      </w:r>
      <w:r>
        <w:rPr>
          <w:rFonts w:ascii="宋体" w:eastAsia="宋体" w:hAnsi="宋体" w:cs="宋体"/>
          <w:sz w:val="21"/>
          <w:szCs w:val="21"/>
          <w:lang w:eastAsia="zh-CN"/>
        </w:rPr>
        <w:t>错误。</w:t>
      </w:r>
    </w:p>
    <w:p w14:paraId="4CCF01C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3C84A8BB" w14:textId="77777777" w:rsidR="00A6410B" w:rsidRDefault="001E12AE">
      <w:pPr>
        <w:widowControl w:val="0"/>
        <w:spacing w:line="360" w:lineRule="auto"/>
        <w:rPr>
          <w:sz w:val="21"/>
          <w:szCs w:val="21"/>
          <w:lang w:eastAsia="zh-CN"/>
        </w:rPr>
      </w:pPr>
      <w:r>
        <w:rPr>
          <w:sz w:val="21"/>
          <w:szCs w:val="21"/>
          <w:lang w:eastAsia="zh-CN"/>
        </w:rPr>
        <w:t xml:space="preserve">17. </w:t>
      </w:r>
      <w:r>
        <w:rPr>
          <w:rFonts w:ascii="宋体" w:eastAsia="宋体" w:hAnsi="宋体" w:cs="宋体"/>
          <w:sz w:val="21"/>
          <w:szCs w:val="21"/>
          <w:lang w:eastAsia="zh-CN"/>
        </w:rPr>
        <w:t>朵朵遇到挫折感到烦恼时，下列做法错误的是（　　）</w:t>
      </w:r>
    </w:p>
    <w:p w14:paraId="4849DB8F"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适当运动</w:t>
      </w:r>
      <w:r>
        <w:rPr>
          <w:sz w:val="21"/>
          <w:szCs w:val="21"/>
          <w:lang w:eastAsia="zh-CN"/>
        </w:rPr>
        <w:tab/>
        <w:t xml:space="preserve">B. </w:t>
      </w:r>
      <w:r>
        <w:rPr>
          <w:rFonts w:ascii="宋体" w:eastAsia="宋体" w:hAnsi="宋体" w:cs="宋体"/>
          <w:sz w:val="21"/>
          <w:szCs w:val="21"/>
          <w:lang w:eastAsia="zh-CN"/>
        </w:rPr>
        <w:t>调节情绪</w:t>
      </w:r>
      <w:r>
        <w:rPr>
          <w:sz w:val="21"/>
          <w:szCs w:val="21"/>
          <w:lang w:eastAsia="zh-CN"/>
        </w:rPr>
        <w:tab/>
        <w:t xml:space="preserve">C. </w:t>
      </w:r>
      <w:r>
        <w:rPr>
          <w:rFonts w:ascii="宋体" w:eastAsia="宋体" w:hAnsi="宋体" w:cs="宋体"/>
          <w:sz w:val="21"/>
          <w:szCs w:val="21"/>
          <w:lang w:eastAsia="zh-CN"/>
        </w:rPr>
        <w:t>沉迷手机</w:t>
      </w:r>
      <w:r>
        <w:rPr>
          <w:sz w:val="21"/>
          <w:szCs w:val="21"/>
          <w:lang w:eastAsia="zh-CN"/>
        </w:rPr>
        <w:tab/>
        <w:t xml:space="preserve">D. </w:t>
      </w:r>
      <w:r>
        <w:rPr>
          <w:rFonts w:ascii="宋体" w:eastAsia="宋体" w:hAnsi="宋体" w:cs="宋体"/>
          <w:sz w:val="21"/>
          <w:szCs w:val="21"/>
          <w:lang w:eastAsia="zh-CN"/>
        </w:rPr>
        <w:t>转移注意</w:t>
      </w:r>
    </w:p>
    <w:p w14:paraId="5478DDAE"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【答案】</w:t>
      </w:r>
      <w:r>
        <w:rPr>
          <w:sz w:val="21"/>
          <w:szCs w:val="21"/>
        </w:rPr>
        <w:t>C</w:t>
      </w:r>
    </w:p>
    <w:p w14:paraId="3BDD4928"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【解析】</w:t>
      </w:r>
    </w:p>
    <w:p w14:paraId="334C616B" w14:textId="77777777" w:rsidR="00A6410B" w:rsidRDefault="001E12AE">
      <w:pPr>
        <w:widowControl w:val="0"/>
        <w:spacing w:line="360" w:lineRule="auto"/>
        <w:rPr>
          <w:sz w:val="21"/>
          <w:szCs w:val="21"/>
          <w:lang w:eastAsia="zh-CN"/>
        </w:rPr>
      </w:pPr>
      <w:r>
        <w:rPr>
          <w:rFonts w:ascii="宋体" w:eastAsia="宋体" w:hAnsi="宋体" w:cs="宋体"/>
          <w:sz w:val="21"/>
          <w:szCs w:val="21"/>
        </w:rPr>
        <w:t>【分析】心情愉快是儿童青少年心理健康的核心。</w:t>
      </w:r>
      <w:r>
        <w:rPr>
          <w:rFonts w:ascii="宋体" w:eastAsia="宋体" w:hAnsi="宋体" w:cs="宋体"/>
          <w:sz w:val="21"/>
          <w:szCs w:val="21"/>
          <w:lang w:eastAsia="zh-CN"/>
        </w:rPr>
        <w:t>良好的情绪和适度的情绪反应，表示青少年的身心处于积极的健康状态。调节自己的情绪可概括为：转移注意力；宣泄；自我安慰。</w:t>
      </w:r>
    </w:p>
    <w:p w14:paraId="1442103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lastRenderedPageBreak/>
        <w:t>【详解】</w:t>
      </w:r>
      <w:r>
        <w:rPr>
          <w:sz w:val="21"/>
          <w:szCs w:val="21"/>
          <w:lang w:eastAsia="zh-CN"/>
        </w:rPr>
        <w:t>A</w:t>
      </w:r>
      <w:r>
        <w:rPr>
          <w:rFonts w:ascii="宋体" w:eastAsia="宋体" w:hAnsi="宋体" w:cs="宋体"/>
          <w:sz w:val="21"/>
          <w:szCs w:val="21"/>
          <w:lang w:eastAsia="zh-CN"/>
        </w:rPr>
        <w:t>．运动是一种有效的情绪调节方式。通过运动，人们可以释放压力，减轻焦虑，提高情绪状态。因此，适当运动是应对挫折和烦恼的积极方法，</w:t>
      </w:r>
      <w:r>
        <w:rPr>
          <w:sz w:val="21"/>
          <w:szCs w:val="21"/>
          <w:lang w:eastAsia="zh-CN"/>
        </w:rPr>
        <w:t>A</w:t>
      </w:r>
      <w:r>
        <w:rPr>
          <w:rFonts w:ascii="宋体" w:eastAsia="宋体" w:hAnsi="宋体" w:cs="宋体"/>
          <w:sz w:val="21"/>
          <w:szCs w:val="21"/>
          <w:lang w:eastAsia="zh-CN"/>
        </w:rPr>
        <w:t>正确。</w:t>
      </w:r>
    </w:p>
    <w:p w14:paraId="4574558F"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．调节情绪是处理挫折和烦恼的关键。通过积极的心态和情绪管理技巧，人们可以更好地应对生活中的挑战，减少负面情绪的影响，</w:t>
      </w:r>
      <w:r>
        <w:rPr>
          <w:sz w:val="21"/>
          <w:szCs w:val="21"/>
          <w:lang w:eastAsia="zh-CN"/>
        </w:rPr>
        <w:t>B</w:t>
      </w:r>
      <w:r>
        <w:rPr>
          <w:rFonts w:ascii="宋体" w:eastAsia="宋体" w:hAnsi="宋体" w:cs="宋体"/>
          <w:sz w:val="21"/>
          <w:szCs w:val="21"/>
          <w:lang w:eastAsia="zh-CN"/>
        </w:rPr>
        <w:t>正确。</w:t>
      </w:r>
    </w:p>
    <w:p w14:paraId="1B033168"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虽然手机可以提供一些娱乐和放松的方式，但沉迷手机并不是一个健康的应对挫折和烦恼的方法。长时间使用手机不仅可能导致身体健康问题，如视力下降、颈椎疼痛等，还可能加剧焦虑和抑郁等负面情绪。此外，沉迷手机还可能影响人们的社交能力和生活质量，</w:t>
      </w:r>
      <w:r>
        <w:rPr>
          <w:sz w:val="21"/>
          <w:szCs w:val="21"/>
          <w:lang w:eastAsia="zh-CN"/>
        </w:rPr>
        <w:t>C</w:t>
      </w:r>
      <w:r>
        <w:rPr>
          <w:rFonts w:ascii="宋体" w:eastAsia="宋体" w:hAnsi="宋体" w:cs="宋体"/>
          <w:sz w:val="21"/>
          <w:szCs w:val="21"/>
          <w:lang w:eastAsia="zh-CN"/>
        </w:rPr>
        <w:t>错误。</w:t>
      </w:r>
    </w:p>
    <w:p w14:paraId="648B302E"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．转移注意是另一种有效的情绪调节策略。当人们感到烦恼或沮丧时，将注意力转移到其他事物上可以帮助他们暂时忘记烦恼，缓解负面情绪，</w:t>
      </w:r>
      <w:r>
        <w:rPr>
          <w:sz w:val="21"/>
          <w:szCs w:val="21"/>
          <w:lang w:eastAsia="zh-CN"/>
        </w:rPr>
        <w:t>D</w:t>
      </w:r>
      <w:r>
        <w:rPr>
          <w:rFonts w:ascii="宋体" w:eastAsia="宋体" w:hAnsi="宋体" w:cs="宋体"/>
          <w:sz w:val="21"/>
          <w:szCs w:val="21"/>
          <w:lang w:eastAsia="zh-CN"/>
        </w:rPr>
        <w:t>正确。</w:t>
      </w:r>
    </w:p>
    <w:p w14:paraId="4AC446E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66E0DEDD" w14:textId="77777777" w:rsidR="00A6410B" w:rsidRDefault="001E12AE">
      <w:pPr>
        <w:widowControl w:val="0"/>
        <w:spacing w:line="360" w:lineRule="auto"/>
        <w:rPr>
          <w:sz w:val="21"/>
          <w:szCs w:val="21"/>
          <w:lang w:eastAsia="zh-CN"/>
        </w:rPr>
      </w:pPr>
      <w:r>
        <w:rPr>
          <w:sz w:val="21"/>
          <w:szCs w:val="21"/>
          <w:lang w:eastAsia="zh-CN"/>
        </w:rPr>
        <w:t xml:space="preserve">18. </w:t>
      </w:r>
      <w:r>
        <w:rPr>
          <w:rFonts w:ascii="宋体" w:eastAsia="宋体" w:hAnsi="宋体" w:cs="宋体"/>
          <w:sz w:val="21"/>
          <w:szCs w:val="21"/>
          <w:lang w:eastAsia="zh-CN"/>
        </w:rPr>
        <w:t>在泌尿系统的结构中，具有暂时贮存尿液作用的器官是（　　）</w:t>
      </w:r>
    </w:p>
    <w:p w14:paraId="5BD2A10C" w14:textId="77777777" w:rsidR="00A6410B" w:rsidRDefault="001E12AE">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肾脏</w:t>
      </w:r>
      <w:r>
        <w:rPr>
          <w:sz w:val="21"/>
          <w:szCs w:val="21"/>
          <w:lang w:eastAsia="zh-CN"/>
        </w:rPr>
        <w:tab/>
        <w:t xml:space="preserve">B. </w:t>
      </w:r>
      <w:r>
        <w:rPr>
          <w:rFonts w:ascii="宋体" w:eastAsia="宋体" w:hAnsi="宋体" w:cs="宋体"/>
          <w:sz w:val="21"/>
          <w:szCs w:val="21"/>
          <w:lang w:eastAsia="zh-CN"/>
        </w:rPr>
        <w:t>输尿管</w:t>
      </w:r>
      <w:r>
        <w:rPr>
          <w:sz w:val="21"/>
          <w:szCs w:val="21"/>
          <w:lang w:eastAsia="zh-CN"/>
        </w:rPr>
        <w:tab/>
        <w:t xml:space="preserve">C. </w:t>
      </w:r>
      <w:r>
        <w:rPr>
          <w:rFonts w:ascii="宋体" w:eastAsia="宋体" w:hAnsi="宋体" w:cs="宋体"/>
          <w:sz w:val="21"/>
          <w:szCs w:val="21"/>
          <w:lang w:eastAsia="zh-CN"/>
        </w:rPr>
        <w:t>膀胱</w:t>
      </w:r>
      <w:r>
        <w:rPr>
          <w:sz w:val="21"/>
          <w:szCs w:val="21"/>
          <w:lang w:eastAsia="zh-CN"/>
        </w:rPr>
        <w:tab/>
        <w:t xml:space="preserve">D. </w:t>
      </w:r>
      <w:r>
        <w:rPr>
          <w:rFonts w:ascii="宋体" w:eastAsia="宋体" w:hAnsi="宋体" w:cs="宋体"/>
          <w:sz w:val="21"/>
          <w:szCs w:val="21"/>
          <w:lang w:eastAsia="zh-CN"/>
        </w:rPr>
        <w:t>尿道</w:t>
      </w:r>
    </w:p>
    <w:p w14:paraId="3A791E41"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538A75BC"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1D38A2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【分析】人体的泌尿系统主要由肾脏、输尿管、膀胱和尿道等组成，肾脏是形成尿液的器官，是泌尿系统的主要部分。</w:t>
      </w:r>
    </w:p>
    <w:p w14:paraId="2B67163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．肾脏是形成尿液的器官，是泌尿系统的主要部分，</w:t>
      </w:r>
      <w:r>
        <w:rPr>
          <w:sz w:val="21"/>
          <w:szCs w:val="21"/>
          <w:lang w:eastAsia="zh-CN"/>
        </w:rPr>
        <w:t>A</w:t>
      </w:r>
      <w:r>
        <w:rPr>
          <w:rFonts w:ascii="宋体" w:eastAsia="宋体" w:hAnsi="宋体" w:cs="宋体"/>
          <w:sz w:val="21"/>
          <w:szCs w:val="21"/>
          <w:lang w:eastAsia="zh-CN"/>
        </w:rPr>
        <w:t>错误。</w:t>
      </w:r>
    </w:p>
    <w:p w14:paraId="2CCC09FC"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．输尿管把尿液运送到膀胱，</w:t>
      </w:r>
      <w:r>
        <w:rPr>
          <w:sz w:val="21"/>
          <w:szCs w:val="21"/>
          <w:lang w:eastAsia="zh-CN"/>
        </w:rPr>
        <w:t>B</w:t>
      </w:r>
      <w:r>
        <w:rPr>
          <w:rFonts w:ascii="宋体" w:eastAsia="宋体" w:hAnsi="宋体" w:cs="宋体"/>
          <w:sz w:val="21"/>
          <w:szCs w:val="21"/>
          <w:lang w:eastAsia="zh-CN"/>
        </w:rPr>
        <w:t>错误。</w:t>
      </w:r>
    </w:p>
    <w:p w14:paraId="2AA7D666"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．膀胱暂时储存尿液，</w:t>
      </w:r>
      <w:r>
        <w:rPr>
          <w:sz w:val="21"/>
          <w:szCs w:val="21"/>
          <w:lang w:eastAsia="zh-CN"/>
        </w:rPr>
        <w:t>C</w:t>
      </w:r>
      <w:r>
        <w:rPr>
          <w:rFonts w:ascii="宋体" w:eastAsia="宋体" w:hAnsi="宋体" w:cs="宋体"/>
          <w:sz w:val="21"/>
          <w:szCs w:val="21"/>
          <w:lang w:eastAsia="zh-CN"/>
        </w:rPr>
        <w:t>正确。</w:t>
      </w:r>
      <w:r>
        <w:rPr>
          <w:noProof/>
          <w:sz w:val="21"/>
          <w:szCs w:val="21"/>
          <w:lang w:eastAsia="zh-CN"/>
        </w:rPr>
        <w:drawing>
          <wp:inline distT="0" distB="0" distL="114300" distR="114300" wp14:anchorId="19A58FA1" wp14:editId="7F83DEDD">
            <wp:extent cx="28575" cy="28575"/>
            <wp:effectExtent l="0" t="0" r="0" b="0"/>
            <wp:docPr id="100139" name="图片 100139"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page number 8"/>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3D8D655" w14:textId="77777777" w:rsidR="00A6410B" w:rsidRDefault="00A6410B">
      <w:pPr>
        <w:rPr>
          <w:lang w:eastAsia="zh-CN"/>
        </w:rPr>
        <w:sectPr w:rsidR="00A6410B">
          <w:headerReference w:type="default" r:id="rId23"/>
          <w:type w:val="continuous"/>
          <w:pgSz w:w="11927" w:h="16875"/>
          <w:pgMar w:top="800" w:right="1120" w:bottom="540" w:left="1120" w:header="708" w:footer="708" w:gutter="0"/>
          <w:cols w:space="708"/>
          <w:docGrid w:linePitch="360"/>
        </w:sectPr>
      </w:pPr>
    </w:p>
    <w:p w14:paraId="30A33519"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．尿道是排出尿液的通道，</w:t>
      </w:r>
      <w:r>
        <w:rPr>
          <w:sz w:val="21"/>
          <w:szCs w:val="21"/>
          <w:lang w:eastAsia="zh-CN"/>
        </w:rPr>
        <w:t>D</w:t>
      </w:r>
      <w:r>
        <w:rPr>
          <w:rFonts w:ascii="宋体" w:eastAsia="宋体" w:hAnsi="宋体" w:cs="宋体"/>
          <w:sz w:val="21"/>
          <w:szCs w:val="21"/>
          <w:lang w:eastAsia="zh-CN"/>
        </w:rPr>
        <w:t>错误。</w:t>
      </w:r>
    </w:p>
    <w:p w14:paraId="0038DF1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20D35B7C" w14:textId="77777777" w:rsidR="00A6410B" w:rsidRDefault="001E12AE">
      <w:pPr>
        <w:widowControl w:val="0"/>
        <w:spacing w:line="360" w:lineRule="auto"/>
        <w:rPr>
          <w:sz w:val="21"/>
          <w:szCs w:val="21"/>
          <w:lang w:eastAsia="zh-CN"/>
        </w:rPr>
      </w:pPr>
      <w:r>
        <w:rPr>
          <w:sz w:val="21"/>
          <w:szCs w:val="21"/>
          <w:lang w:eastAsia="zh-CN"/>
        </w:rPr>
        <w:t xml:space="preserve">19. </w:t>
      </w:r>
      <w:r>
        <w:rPr>
          <w:rFonts w:ascii="宋体" w:eastAsia="宋体" w:hAnsi="宋体" w:cs="宋体"/>
          <w:sz w:val="21"/>
          <w:szCs w:val="21"/>
          <w:lang w:eastAsia="zh-CN"/>
        </w:rPr>
        <w:t>太阳升起，草原上野兔正在吃苜蓿，一只鹰从天而降，野兔成为它的美食，残骸最终被细菌分解。下列食物链正确的是（　　）</w:t>
      </w:r>
    </w:p>
    <w:p w14:paraId="67696DA0"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阳光→野兔→鹰</w:t>
      </w:r>
      <w:r>
        <w:rPr>
          <w:sz w:val="21"/>
          <w:szCs w:val="21"/>
          <w:lang w:eastAsia="zh-CN"/>
        </w:rPr>
        <w:tab/>
        <w:t xml:space="preserve">B. </w:t>
      </w:r>
      <w:r>
        <w:rPr>
          <w:rFonts w:ascii="宋体" w:eastAsia="宋体" w:hAnsi="宋体" w:cs="宋体"/>
          <w:sz w:val="21"/>
          <w:szCs w:val="21"/>
          <w:lang w:eastAsia="zh-CN"/>
        </w:rPr>
        <w:t>苜蓿→野兔→鹰</w:t>
      </w:r>
    </w:p>
    <w:p w14:paraId="529F8996"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野兔→鹰→细菌</w:t>
      </w:r>
      <w:r>
        <w:rPr>
          <w:sz w:val="21"/>
          <w:szCs w:val="21"/>
          <w:lang w:eastAsia="zh-CN"/>
        </w:rPr>
        <w:tab/>
        <w:t xml:space="preserve">D. </w:t>
      </w:r>
      <w:r>
        <w:rPr>
          <w:rFonts w:ascii="宋体" w:eastAsia="宋体" w:hAnsi="宋体" w:cs="宋体"/>
          <w:sz w:val="21"/>
          <w:szCs w:val="21"/>
          <w:lang w:eastAsia="zh-CN"/>
        </w:rPr>
        <w:t>苜蓿→野兔→细菌</w:t>
      </w:r>
    </w:p>
    <w:p w14:paraId="4D6E2000"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14CE780B"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FE001E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【分析】食物链反映的是生产者与消费者之间吃与被吃这种关系的，所以食物链中不应该出现分解者和非生物部分。食物链的正确写法是：生产者</w:t>
      </w:r>
      <w:r>
        <w:rPr>
          <w:sz w:val="21"/>
          <w:szCs w:val="21"/>
          <w:lang w:eastAsia="zh-CN"/>
        </w:rPr>
        <w:t>→</w:t>
      </w:r>
      <w:r>
        <w:rPr>
          <w:rFonts w:ascii="宋体" w:eastAsia="宋体" w:hAnsi="宋体" w:cs="宋体"/>
          <w:sz w:val="21"/>
          <w:szCs w:val="21"/>
          <w:lang w:eastAsia="zh-CN"/>
        </w:rPr>
        <w:t>初级消费者</w:t>
      </w:r>
      <w:r>
        <w:rPr>
          <w:sz w:val="21"/>
          <w:szCs w:val="21"/>
          <w:lang w:eastAsia="zh-CN"/>
        </w:rPr>
        <w:t>→</w:t>
      </w:r>
      <w:r>
        <w:rPr>
          <w:rFonts w:ascii="宋体" w:eastAsia="宋体" w:hAnsi="宋体" w:cs="宋体"/>
          <w:sz w:val="21"/>
          <w:szCs w:val="21"/>
          <w:lang w:eastAsia="zh-CN"/>
        </w:rPr>
        <w:t>次级消费者，注意起始点是生产者，箭头由被捕食者指向捕食者。</w:t>
      </w:r>
    </w:p>
    <w:p w14:paraId="5FB5044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．阳光是非生物部分，而食物链不包括非生物部分，</w:t>
      </w:r>
      <w:r>
        <w:rPr>
          <w:sz w:val="21"/>
          <w:szCs w:val="21"/>
          <w:lang w:eastAsia="zh-CN"/>
        </w:rPr>
        <w:t>A</w:t>
      </w:r>
      <w:r>
        <w:rPr>
          <w:rFonts w:ascii="宋体" w:eastAsia="宋体" w:hAnsi="宋体" w:cs="宋体"/>
          <w:sz w:val="21"/>
          <w:szCs w:val="21"/>
          <w:lang w:eastAsia="zh-CN"/>
        </w:rPr>
        <w:t>错误。</w:t>
      </w:r>
    </w:p>
    <w:p w14:paraId="3E730FEF"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．该食物链正确的表示了生产者苜蓿与消费者野兔、鹰它们之间的关系，</w:t>
      </w:r>
      <w:r>
        <w:rPr>
          <w:sz w:val="21"/>
          <w:szCs w:val="21"/>
          <w:lang w:eastAsia="zh-CN"/>
        </w:rPr>
        <w:t>B</w:t>
      </w:r>
      <w:r>
        <w:rPr>
          <w:rFonts w:ascii="宋体" w:eastAsia="宋体" w:hAnsi="宋体" w:cs="宋体"/>
          <w:sz w:val="21"/>
          <w:szCs w:val="21"/>
          <w:lang w:eastAsia="zh-CN"/>
        </w:rPr>
        <w:t>正确。</w:t>
      </w:r>
    </w:p>
    <w:p w14:paraId="5F37175E"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．起始点不是生产者；细菌是分解者，而食物链不包括分解者，</w:t>
      </w:r>
      <w:r>
        <w:rPr>
          <w:sz w:val="21"/>
          <w:szCs w:val="21"/>
          <w:lang w:eastAsia="zh-CN"/>
        </w:rPr>
        <w:t>C</w:t>
      </w:r>
      <w:r>
        <w:rPr>
          <w:rFonts w:ascii="宋体" w:eastAsia="宋体" w:hAnsi="宋体" w:cs="宋体"/>
          <w:sz w:val="21"/>
          <w:szCs w:val="21"/>
          <w:lang w:eastAsia="zh-CN"/>
        </w:rPr>
        <w:t>错误。</w:t>
      </w:r>
    </w:p>
    <w:p w14:paraId="5F885F4B"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．细菌是分解者，而食物链不包括分解者，</w:t>
      </w:r>
      <w:r>
        <w:rPr>
          <w:sz w:val="21"/>
          <w:szCs w:val="21"/>
          <w:lang w:eastAsia="zh-CN"/>
        </w:rPr>
        <w:t>D</w:t>
      </w:r>
      <w:r>
        <w:rPr>
          <w:rFonts w:ascii="宋体" w:eastAsia="宋体" w:hAnsi="宋体" w:cs="宋体"/>
          <w:sz w:val="21"/>
          <w:szCs w:val="21"/>
          <w:lang w:eastAsia="zh-CN"/>
        </w:rPr>
        <w:t>错误。</w:t>
      </w:r>
    </w:p>
    <w:p w14:paraId="0DBC9A8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17814EE4" w14:textId="77777777" w:rsidR="00A6410B" w:rsidRDefault="001E12AE">
      <w:pPr>
        <w:widowControl w:val="0"/>
        <w:spacing w:line="360" w:lineRule="auto"/>
        <w:rPr>
          <w:sz w:val="21"/>
          <w:szCs w:val="21"/>
          <w:lang w:eastAsia="zh-CN"/>
        </w:rPr>
      </w:pPr>
      <w:r>
        <w:rPr>
          <w:sz w:val="21"/>
          <w:szCs w:val="21"/>
          <w:lang w:eastAsia="zh-CN"/>
        </w:rPr>
        <w:t xml:space="preserve">20. </w:t>
      </w:r>
      <w:r>
        <w:rPr>
          <w:rFonts w:ascii="宋体" w:eastAsia="宋体" w:hAnsi="宋体" w:cs="宋体"/>
          <w:sz w:val="21"/>
          <w:szCs w:val="21"/>
          <w:lang w:eastAsia="zh-CN"/>
        </w:rPr>
        <w:t>下列植物属于蕨类的是（　　）</w:t>
      </w:r>
    </w:p>
    <w:p w14:paraId="56BC417D" w14:textId="77777777" w:rsidR="00A6410B" w:rsidRDefault="001E12AE">
      <w:pPr>
        <w:widowControl w:val="0"/>
        <w:tabs>
          <w:tab w:val="left" w:pos="4873"/>
        </w:tabs>
        <w:spacing w:line="360" w:lineRule="auto"/>
        <w:rPr>
          <w:sz w:val="21"/>
          <w:szCs w:val="21"/>
        </w:rPr>
      </w:pPr>
      <w:r>
        <w:rPr>
          <w:sz w:val="21"/>
          <w:szCs w:val="21"/>
        </w:rPr>
        <w:lastRenderedPageBreak/>
        <w:t xml:space="preserve">A. </w:t>
      </w:r>
      <w:r>
        <w:rPr>
          <w:noProof/>
          <w:sz w:val="21"/>
          <w:szCs w:val="21"/>
          <w:lang w:eastAsia="zh-CN"/>
        </w:rPr>
        <w:drawing>
          <wp:inline distT="0" distB="0" distL="114300" distR="114300" wp14:anchorId="0109BA27" wp14:editId="6D371300">
            <wp:extent cx="1152525" cy="981075"/>
            <wp:effectExtent l="0" t="0" r="9525" b="9525"/>
            <wp:docPr id="100153" name="图片 100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52525" cy="981075"/>
                    </a:xfrm>
                    <a:prstGeom prst="rect">
                      <a:avLst/>
                    </a:prstGeom>
                  </pic:spPr>
                </pic:pic>
              </a:graphicData>
            </a:graphic>
          </wp:inline>
        </w:drawing>
      </w:r>
      <w:r>
        <w:rPr>
          <w:sz w:val="21"/>
          <w:szCs w:val="21"/>
        </w:rPr>
        <w:tab/>
        <w:t xml:space="preserve">B. </w:t>
      </w:r>
      <w:r>
        <w:rPr>
          <w:noProof/>
          <w:sz w:val="21"/>
          <w:szCs w:val="21"/>
          <w:lang w:eastAsia="zh-CN"/>
        </w:rPr>
        <w:drawing>
          <wp:inline distT="0" distB="0" distL="114300" distR="114300" wp14:anchorId="74E0E6FA" wp14:editId="7309F37D">
            <wp:extent cx="990600" cy="1228725"/>
            <wp:effectExtent l="0" t="0" r="0" b="9525"/>
            <wp:docPr id="100155" name="图片 100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90600" cy="1228725"/>
                    </a:xfrm>
                    <a:prstGeom prst="rect">
                      <a:avLst/>
                    </a:prstGeom>
                  </pic:spPr>
                </pic:pic>
              </a:graphicData>
            </a:graphic>
          </wp:inline>
        </w:drawing>
      </w:r>
    </w:p>
    <w:p w14:paraId="0F294F40" w14:textId="77777777" w:rsidR="00A6410B" w:rsidRDefault="001E12AE">
      <w:pPr>
        <w:widowControl w:val="0"/>
        <w:tabs>
          <w:tab w:val="left" w:pos="4873"/>
        </w:tabs>
        <w:spacing w:line="360" w:lineRule="auto"/>
        <w:rPr>
          <w:sz w:val="21"/>
          <w:szCs w:val="21"/>
        </w:rPr>
      </w:pPr>
      <w:r>
        <w:rPr>
          <w:sz w:val="21"/>
          <w:szCs w:val="21"/>
        </w:rPr>
        <w:t xml:space="preserve">C. </w:t>
      </w:r>
      <w:r>
        <w:rPr>
          <w:noProof/>
          <w:sz w:val="21"/>
          <w:szCs w:val="21"/>
          <w:lang w:eastAsia="zh-CN"/>
        </w:rPr>
        <w:drawing>
          <wp:inline distT="0" distB="0" distL="114300" distR="114300" wp14:anchorId="5FCEE730" wp14:editId="1F88021E">
            <wp:extent cx="1504950" cy="1019175"/>
            <wp:effectExtent l="0" t="0" r="0" b="9525"/>
            <wp:docPr id="100157" name="图片 1001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7" name="图片 10015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504950" cy="1019175"/>
                    </a:xfrm>
                    <a:prstGeom prst="rect">
                      <a:avLst/>
                    </a:prstGeom>
                  </pic:spPr>
                </pic:pic>
              </a:graphicData>
            </a:graphic>
          </wp:inline>
        </w:drawing>
      </w:r>
      <w:r>
        <w:rPr>
          <w:sz w:val="21"/>
          <w:szCs w:val="21"/>
        </w:rPr>
        <w:tab/>
        <w:t xml:space="preserve">D. </w:t>
      </w:r>
      <w:r>
        <w:rPr>
          <w:noProof/>
          <w:sz w:val="21"/>
          <w:szCs w:val="21"/>
          <w:lang w:eastAsia="zh-CN"/>
        </w:rPr>
        <w:drawing>
          <wp:inline distT="0" distB="0" distL="114300" distR="114300" wp14:anchorId="3FC5FF08" wp14:editId="29D5B059">
            <wp:extent cx="1076325" cy="1343025"/>
            <wp:effectExtent l="0" t="0" r="9525" b="9525"/>
            <wp:docPr id="100159" name="图片 1001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9" name="图片 10015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76325" cy="1343025"/>
                    </a:xfrm>
                    <a:prstGeom prst="rect">
                      <a:avLst/>
                    </a:prstGeom>
                  </pic:spPr>
                </pic:pic>
              </a:graphicData>
            </a:graphic>
          </wp:inline>
        </w:drawing>
      </w:r>
    </w:p>
    <w:p w14:paraId="3ED200E0"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【答案】</w:t>
      </w:r>
      <w:r>
        <w:rPr>
          <w:sz w:val="21"/>
          <w:szCs w:val="21"/>
        </w:rPr>
        <w:t>C</w:t>
      </w:r>
    </w:p>
    <w:p w14:paraId="197854D0"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【解析】</w:t>
      </w:r>
    </w:p>
    <w:p w14:paraId="385A755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【分析】蕨类植物有了根、茎、叶的分化，并且体内有输导组织和机械组织等，输导组织能为植物输送大量的有机物供植株利用，机械组织有支持作用，能支撑地上部分，因此蕨类植物一般长的比较高大。</w:t>
      </w:r>
      <w:r>
        <w:rPr>
          <w:noProof/>
          <w:sz w:val="21"/>
          <w:szCs w:val="21"/>
          <w:lang w:eastAsia="zh-CN"/>
        </w:rPr>
        <w:drawing>
          <wp:inline distT="0" distB="0" distL="114300" distR="114300" wp14:anchorId="05DB0307" wp14:editId="3E0FDBF7">
            <wp:extent cx="28575" cy="28575"/>
            <wp:effectExtent l="0" t="0" r="0" b="0"/>
            <wp:docPr id="100161" name="图片 100161"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page number 9"/>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153A8C1" w14:textId="77777777" w:rsidR="00A6410B" w:rsidRDefault="00A6410B">
      <w:pPr>
        <w:rPr>
          <w:lang w:eastAsia="zh-CN"/>
        </w:rPr>
        <w:sectPr w:rsidR="00A6410B">
          <w:headerReference w:type="default" r:id="rId28"/>
          <w:type w:val="continuous"/>
          <w:pgSz w:w="11927" w:h="16875"/>
          <w:pgMar w:top="800" w:right="1120" w:bottom="540" w:left="1120" w:header="708" w:footer="708" w:gutter="0"/>
          <w:cols w:space="708"/>
          <w:docGrid w:linePitch="360"/>
        </w:sectPr>
      </w:pPr>
    </w:p>
    <w:p w14:paraId="017D9F0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【详解】由图可知，</w:t>
      </w:r>
      <w:r>
        <w:rPr>
          <w:sz w:val="21"/>
          <w:szCs w:val="21"/>
          <w:lang w:eastAsia="zh-CN"/>
        </w:rPr>
        <w:t>A</w:t>
      </w:r>
      <w:r>
        <w:rPr>
          <w:rFonts w:ascii="宋体" w:eastAsia="宋体" w:hAnsi="宋体" w:cs="宋体"/>
          <w:sz w:val="21"/>
          <w:szCs w:val="21"/>
          <w:lang w:eastAsia="zh-CN"/>
        </w:rPr>
        <w:t>选项具有叶状体，为藻类植物，</w:t>
      </w:r>
      <w:r>
        <w:rPr>
          <w:sz w:val="21"/>
          <w:szCs w:val="21"/>
          <w:lang w:eastAsia="zh-CN"/>
        </w:rPr>
        <w:t>B</w:t>
      </w:r>
      <w:r>
        <w:rPr>
          <w:rFonts w:ascii="宋体" w:eastAsia="宋体" w:hAnsi="宋体" w:cs="宋体"/>
          <w:sz w:val="21"/>
          <w:szCs w:val="21"/>
          <w:lang w:eastAsia="zh-CN"/>
        </w:rPr>
        <w:t>选项具有假根，属于苔藓植物，</w:t>
      </w:r>
      <w:r>
        <w:rPr>
          <w:sz w:val="21"/>
          <w:szCs w:val="21"/>
          <w:lang w:eastAsia="zh-CN"/>
        </w:rPr>
        <w:t>C</w:t>
      </w:r>
      <w:r>
        <w:rPr>
          <w:rFonts w:ascii="宋体" w:eastAsia="宋体" w:hAnsi="宋体" w:cs="宋体"/>
          <w:sz w:val="21"/>
          <w:szCs w:val="21"/>
          <w:lang w:eastAsia="zh-CN"/>
        </w:rPr>
        <w:t>具有根、茎、叶，有孢子囊，靠孢子生殖后代，属于蕨类植物，</w:t>
      </w:r>
      <w:r>
        <w:rPr>
          <w:sz w:val="21"/>
          <w:szCs w:val="21"/>
          <w:lang w:eastAsia="zh-CN"/>
        </w:rPr>
        <w:t>D</w:t>
      </w:r>
      <w:r>
        <w:rPr>
          <w:rFonts w:ascii="宋体" w:eastAsia="宋体" w:hAnsi="宋体" w:cs="宋体"/>
          <w:sz w:val="21"/>
          <w:szCs w:val="21"/>
          <w:lang w:eastAsia="zh-CN"/>
        </w:rPr>
        <w:t>选项具有花，属于被子植物，故</w:t>
      </w:r>
      <w:r>
        <w:rPr>
          <w:sz w:val="21"/>
          <w:szCs w:val="21"/>
          <w:lang w:eastAsia="zh-CN"/>
        </w:rPr>
        <w:t>ABD</w:t>
      </w:r>
      <w:r>
        <w:rPr>
          <w:rFonts w:ascii="宋体" w:eastAsia="宋体" w:hAnsi="宋体" w:cs="宋体"/>
          <w:sz w:val="21"/>
          <w:szCs w:val="21"/>
          <w:lang w:eastAsia="zh-CN"/>
        </w:rPr>
        <w:t>错误，</w:t>
      </w:r>
      <w:r>
        <w:rPr>
          <w:sz w:val="21"/>
          <w:szCs w:val="21"/>
          <w:lang w:eastAsia="zh-CN"/>
        </w:rPr>
        <w:t>C</w:t>
      </w:r>
      <w:r>
        <w:rPr>
          <w:rFonts w:ascii="宋体" w:eastAsia="宋体" w:hAnsi="宋体" w:cs="宋体"/>
          <w:sz w:val="21"/>
          <w:szCs w:val="21"/>
          <w:lang w:eastAsia="zh-CN"/>
        </w:rPr>
        <w:t>正确。</w:t>
      </w:r>
    </w:p>
    <w:p w14:paraId="4B4B6C4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27858166" w14:textId="77777777" w:rsidR="00A6410B" w:rsidRDefault="001E12AE">
      <w:pPr>
        <w:widowControl w:val="0"/>
        <w:spacing w:line="360" w:lineRule="auto"/>
        <w:rPr>
          <w:sz w:val="21"/>
          <w:szCs w:val="21"/>
          <w:lang w:eastAsia="zh-CN"/>
        </w:rPr>
      </w:pPr>
      <w:r>
        <w:rPr>
          <w:sz w:val="21"/>
          <w:szCs w:val="21"/>
          <w:lang w:eastAsia="zh-CN"/>
        </w:rPr>
        <w:t xml:space="preserve">21. </w:t>
      </w:r>
      <w:r>
        <w:rPr>
          <w:rFonts w:ascii="宋体" w:eastAsia="宋体" w:hAnsi="宋体" w:cs="宋体"/>
          <w:sz w:val="21"/>
          <w:szCs w:val="21"/>
          <w:lang w:eastAsia="zh-CN"/>
        </w:rPr>
        <w:t>微生物与人类生产、生活关系密切，下列对应关系正确的是（　　）</w:t>
      </w:r>
    </w:p>
    <w:p w14:paraId="47C1E79E"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乳酸菌——腌制腊肉</w:t>
      </w:r>
      <w:r>
        <w:rPr>
          <w:sz w:val="21"/>
          <w:szCs w:val="21"/>
          <w:lang w:eastAsia="zh-CN"/>
        </w:rPr>
        <w:tab/>
        <w:t xml:space="preserve">B. </w:t>
      </w:r>
      <w:r>
        <w:rPr>
          <w:rFonts w:ascii="宋体" w:eastAsia="宋体" w:hAnsi="宋体" w:cs="宋体"/>
          <w:sz w:val="21"/>
          <w:szCs w:val="21"/>
          <w:lang w:eastAsia="zh-CN"/>
        </w:rPr>
        <w:t>大肠杆菌——生产沼气</w:t>
      </w:r>
    </w:p>
    <w:p w14:paraId="74DF6FC3"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酵母菌——酿造米酒</w:t>
      </w:r>
      <w:r>
        <w:rPr>
          <w:sz w:val="21"/>
          <w:szCs w:val="21"/>
          <w:lang w:eastAsia="zh-CN"/>
        </w:rPr>
        <w:tab/>
        <w:t xml:space="preserve">D. </w:t>
      </w:r>
      <w:r>
        <w:rPr>
          <w:rFonts w:ascii="宋体" w:eastAsia="宋体" w:hAnsi="宋体" w:cs="宋体"/>
          <w:sz w:val="21"/>
          <w:szCs w:val="21"/>
          <w:lang w:eastAsia="zh-CN"/>
        </w:rPr>
        <w:t>醋酸杆菌——制作酸奶</w:t>
      </w:r>
    </w:p>
    <w:p w14:paraId="3ACF841A"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60BA174"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73DA7F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细菌、真菌等微生物的种类多种多样，与人类生活的关系非常密切，大多数细菌、真菌等微生物对人类是有益的，如微生物的发酵在食品的制作中有重要的意义，甲烷菌可以净化污水，乳酸菌可以制作酸奶、泡菜等，少数微生物对人类是有害的，有些微生物能使人或其他生物患病。</w:t>
      </w:r>
    </w:p>
    <w:p w14:paraId="2361C43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．乳酸菌是一类能够发酵糖类并主要产生乳酸的细菌。它们常用于食品发酵，如酸奶、泡菜等。但乳酸菌并不直接用于腌制腊肉，</w:t>
      </w:r>
      <w:r>
        <w:rPr>
          <w:sz w:val="21"/>
          <w:szCs w:val="21"/>
          <w:lang w:eastAsia="zh-CN"/>
        </w:rPr>
        <w:t>A</w:t>
      </w:r>
      <w:r>
        <w:rPr>
          <w:rFonts w:ascii="宋体" w:eastAsia="宋体" w:hAnsi="宋体" w:cs="宋体"/>
          <w:sz w:val="21"/>
          <w:szCs w:val="21"/>
          <w:lang w:eastAsia="zh-CN"/>
        </w:rPr>
        <w:t>错误。</w:t>
      </w:r>
    </w:p>
    <w:p w14:paraId="78B133C4"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．大肠杆菌是一种在人和动物肠道中常见的细菌，虽然有些菌株是益生菌，但通常它们并不用于生产沼气。沼气主要由厌氧菌在缺氧条件下分解有机物质产生，</w:t>
      </w:r>
      <w:r>
        <w:rPr>
          <w:sz w:val="21"/>
          <w:szCs w:val="21"/>
          <w:lang w:eastAsia="zh-CN"/>
        </w:rPr>
        <w:t>B</w:t>
      </w:r>
      <w:r>
        <w:rPr>
          <w:rFonts w:ascii="宋体" w:eastAsia="宋体" w:hAnsi="宋体" w:cs="宋体"/>
          <w:sz w:val="21"/>
          <w:szCs w:val="21"/>
          <w:lang w:eastAsia="zh-CN"/>
        </w:rPr>
        <w:t>错误。</w:t>
      </w:r>
    </w:p>
    <w:p w14:paraId="411BD27A"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．酵母菌是一类单细胞真菌，它们能够分解糖类并产生酒精和二氧化碳。因此，酵母菌被广泛用于酿造米酒、啤酒等酒精饮料，</w:t>
      </w:r>
      <w:r>
        <w:rPr>
          <w:sz w:val="21"/>
          <w:szCs w:val="21"/>
          <w:lang w:eastAsia="zh-CN"/>
        </w:rPr>
        <w:t>C</w:t>
      </w:r>
      <w:r>
        <w:rPr>
          <w:rFonts w:ascii="宋体" w:eastAsia="宋体" w:hAnsi="宋体" w:cs="宋体"/>
          <w:sz w:val="21"/>
          <w:szCs w:val="21"/>
          <w:lang w:eastAsia="zh-CN"/>
        </w:rPr>
        <w:t>正确。</w:t>
      </w:r>
    </w:p>
    <w:p w14:paraId="636657ED"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．醋酸杆菌是一类能够氧化乙醇（酒精）为醋酸的细菌。它们主要用于食醋的生产，而不是制作酸奶，</w:t>
      </w:r>
      <w:r>
        <w:rPr>
          <w:sz w:val="21"/>
          <w:szCs w:val="21"/>
          <w:lang w:eastAsia="zh-CN"/>
        </w:rPr>
        <w:t>D</w:t>
      </w:r>
      <w:r>
        <w:rPr>
          <w:rFonts w:ascii="宋体" w:eastAsia="宋体" w:hAnsi="宋体" w:cs="宋体"/>
          <w:sz w:val="21"/>
          <w:szCs w:val="21"/>
          <w:lang w:eastAsia="zh-CN"/>
        </w:rPr>
        <w:t>错误。</w:t>
      </w:r>
    </w:p>
    <w:p w14:paraId="6848157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306D0F96" w14:textId="77777777" w:rsidR="00A6410B" w:rsidRDefault="001E12AE">
      <w:pPr>
        <w:widowControl w:val="0"/>
        <w:spacing w:line="360" w:lineRule="auto"/>
        <w:rPr>
          <w:sz w:val="21"/>
          <w:szCs w:val="21"/>
          <w:lang w:eastAsia="zh-CN"/>
        </w:rPr>
      </w:pPr>
      <w:r>
        <w:rPr>
          <w:sz w:val="21"/>
          <w:szCs w:val="21"/>
          <w:lang w:eastAsia="zh-CN"/>
        </w:rPr>
        <w:t xml:space="preserve">22. </w:t>
      </w:r>
      <w:r>
        <w:rPr>
          <w:rFonts w:ascii="宋体" w:eastAsia="宋体" w:hAnsi="宋体" w:cs="宋体"/>
          <w:sz w:val="21"/>
          <w:szCs w:val="21"/>
          <w:lang w:eastAsia="zh-CN"/>
        </w:rPr>
        <w:t>下列有关实验的分析，正确的是（　　）</w:t>
      </w:r>
    </w:p>
    <w:p w14:paraId="62FBC9A7" w14:textId="77777777" w:rsidR="00A6410B" w:rsidRDefault="001E12AE">
      <w:pPr>
        <w:widowControl w:val="0"/>
        <w:spacing w:line="360" w:lineRule="auto"/>
        <w:rPr>
          <w:sz w:val="21"/>
          <w:szCs w:val="21"/>
        </w:rPr>
      </w:pPr>
      <w:r>
        <w:rPr>
          <w:noProof/>
          <w:sz w:val="21"/>
          <w:szCs w:val="21"/>
          <w:lang w:eastAsia="zh-CN"/>
        </w:rPr>
        <w:lastRenderedPageBreak/>
        <w:drawing>
          <wp:inline distT="0" distB="0" distL="114300" distR="114300" wp14:anchorId="017663F5" wp14:editId="35E55D96">
            <wp:extent cx="4305300" cy="1733550"/>
            <wp:effectExtent l="0" t="0" r="0" b="0"/>
            <wp:docPr id="100175" name="图片 1001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5" name="图片 10017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305300" cy="1733550"/>
                    </a:xfrm>
                    <a:prstGeom prst="rect">
                      <a:avLst/>
                    </a:prstGeom>
                  </pic:spPr>
                </pic:pic>
              </a:graphicData>
            </a:graphic>
          </wp:inline>
        </w:drawing>
      </w:r>
      <w:r>
        <w:rPr>
          <w:noProof/>
          <w:sz w:val="21"/>
          <w:szCs w:val="21"/>
          <w:lang w:eastAsia="zh-CN"/>
        </w:rPr>
        <w:drawing>
          <wp:inline distT="0" distB="0" distL="114300" distR="114300" wp14:anchorId="3B440415" wp14:editId="3B5D6E99">
            <wp:extent cx="28575" cy="28575"/>
            <wp:effectExtent l="0" t="0" r="0" b="0"/>
            <wp:docPr id="100177" name="图片 10017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page number 1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7073F58A" w14:textId="77777777" w:rsidR="00A6410B" w:rsidRDefault="00A6410B">
      <w:pPr>
        <w:sectPr w:rsidR="00A6410B">
          <w:headerReference w:type="default" r:id="rId30"/>
          <w:type w:val="continuous"/>
          <w:pgSz w:w="11927" w:h="16875"/>
          <w:pgMar w:top="800" w:right="1120" w:bottom="540" w:left="1120" w:header="708" w:footer="708" w:gutter="0"/>
          <w:cols w:space="708"/>
          <w:docGrid w:linePitch="360"/>
        </w:sectPr>
      </w:pPr>
    </w:p>
    <w:p w14:paraId="2B9FA239"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0A68BCAD" wp14:editId="6F1AEB32">
            <wp:extent cx="5229225" cy="1590675"/>
            <wp:effectExtent l="0" t="0" r="9525" b="9525"/>
            <wp:docPr id="100191" name="图片 1001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1" name="图片 10019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29225" cy="1590675"/>
                    </a:xfrm>
                    <a:prstGeom prst="rect">
                      <a:avLst/>
                    </a:prstGeom>
                  </pic:spPr>
                </pic:pic>
              </a:graphicData>
            </a:graphic>
          </wp:inline>
        </w:drawing>
      </w:r>
    </w:p>
    <w:p w14:paraId="261F3E8C" w14:textId="77777777" w:rsidR="00A6410B" w:rsidRDefault="001E12AE">
      <w:pPr>
        <w:widowControl w:val="0"/>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①装有煮熟种子的装置中温度更高</w:t>
      </w:r>
    </w:p>
    <w:p w14:paraId="17AF5289" w14:textId="77777777" w:rsidR="00A6410B" w:rsidRDefault="001E12AE">
      <w:pPr>
        <w:widowControl w:val="0"/>
        <w:spacing w:line="360" w:lineRule="auto"/>
        <w:rPr>
          <w:sz w:val="21"/>
          <w:szCs w:val="21"/>
          <w:lang w:eastAsia="zh-CN"/>
        </w:rPr>
      </w:pPr>
      <w:r>
        <w:rPr>
          <w:sz w:val="21"/>
          <w:szCs w:val="21"/>
          <w:lang w:eastAsia="zh-CN"/>
        </w:rPr>
        <w:t xml:space="preserve">B. </w:t>
      </w:r>
      <w:r>
        <w:rPr>
          <w:rFonts w:ascii="宋体" w:eastAsia="宋体" w:hAnsi="宋体" w:cs="宋体"/>
          <w:sz w:val="21"/>
          <w:szCs w:val="21"/>
          <w:lang w:eastAsia="zh-CN"/>
        </w:rPr>
        <w:t>②说明植物的呼吸作用能产生氧气</w:t>
      </w:r>
    </w:p>
    <w:p w14:paraId="3BFE04CC" w14:textId="77777777" w:rsidR="00A6410B" w:rsidRDefault="001E12AE">
      <w:pPr>
        <w:widowControl w:val="0"/>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③收集的气体能使澄清石灰水变浑浊</w:t>
      </w:r>
    </w:p>
    <w:p w14:paraId="1B0AD456" w14:textId="77777777" w:rsidR="00A6410B" w:rsidRDefault="001E12AE">
      <w:pPr>
        <w:widowControl w:val="0"/>
        <w:spacing w:line="360" w:lineRule="auto"/>
        <w:rPr>
          <w:sz w:val="21"/>
          <w:szCs w:val="21"/>
          <w:lang w:eastAsia="zh-CN"/>
        </w:rPr>
      </w:pPr>
      <w:r>
        <w:rPr>
          <w:sz w:val="21"/>
          <w:szCs w:val="21"/>
          <w:lang w:eastAsia="zh-CN"/>
        </w:rPr>
        <w:t xml:space="preserve">D. </w:t>
      </w:r>
      <w:r>
        <w:rPr>
          <w:rFonts w:ascii="宋体" w:eastAsia="宋体" w:hAnsi="宋体" w:cs="宋体"/>
          <w:sz w:val="21"/>
          <w:szCs w:val="21"/>
          <w:lang w:eastAsia="zh-CN"/>
        </w:rPr>
        <w:t>④滴加碘液后叶片的遮光部分不变蓝</w:t>
      </w:r>
    </w:p>
    <w:p w14:paraId="0980B300"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295FAC9E"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66DE3E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w:t>
      </w:r>
      <w:r>
        <w:rPr>
          <w:sz w:val="21"/>
          <w:szCs w:val="21"/>
          <w:lang w:eastAsia="zh-CN"/>
        </w:rPr>
        <w:t>1</w:t>
      </w:r>
      <w:r>
        <w:rPr>
          <w:rFonts w:ascii="宋体" w:eastAsia="宋体" w:hAnsi="宋体" w:cs="宋体"/>
          <w:sz w:val="21"/>
          <w:szCs w:val="21"/>
          <w:lang w:eastAsia="zh-CN"/>
        </w:rPr>
        <w:t>）呼吸作用是指细胞在氧的参与下，通过酶的催化作用，把糖类等有机物彻底氧化分解，产生出二氧化碳和水，同时释放出能量的过程。</w:t>
      </w:r>
    </w:p>
    <w:p w14:paraId="50CD82E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）绿叶在光下制造有机物的实验步骤：暗处理</w:t>
      </w:r>
      <w:r>
        <w:rPr>
          <w:sz w:val="21"/>
          <w:szCs w:val="21"/>
          <w:lang w:eastAsia="zh-CN"/>
        </w:rPr>
        <w:t>→</w:t>
      </w:r>
      <w:r>
        <w:rPr>
          <w:rFonts w:ascii="宋体" w:eastAsia="宋体" w:hAnsi="宋体" w:cs="宋体"/>
          <w:sz w:val="21"/>
          <w:szCs w:val="21"/>
          <w:lang w:eastAsia="zh-CN"/>
        </w:rPr>
        <w:t>选叶遮光</w:t>
      </w:r>
      <w:r>
        <w:rPr>
          <w:sz w:val="21"/>
          <w:szCs w:val="21"/>
          <w:lang w:eastAsia="zh-CN"/>
        </w:rPr>
        <w:t>→</w:t>
      </w:r>
      <w:r>
        <w:rPr>
          <w:rFonts w:ascii="宋体" w:eastAsia="宋体" w:hAnsi="宋体" w:cs="宋体"/>
          <w:sz w:val="21"/>
          <w:szCs w:val="21"/>
          <w:lang w:eastAsia="zh-CN"/>
        </w:rPr>
        <w:t>光照</w:t>
      </w:r>
      <w:r>
        <w:rPr>
          <w:sz w:val="21"/>
          <w:szCs w:val="21"/>
          <w:lang w:eastAsia="zh-CN"/>
        </w:rPr>
        <w:t>→</w:t>
      </w:r>
      <w:r>
        <w:rPr>
          <w:rFonts w:ascii="宋体" w:eastAsia="宋体" w:hAnsi="宋体" w:cs="宋体"/>
          <w:sz w:val="21"/>
          <w:szCs w:val="21"/>
          <w:lang w:eastAsia="zh-CN"/>
        </w:rPr>
        <w:t>摘下叶片</w:t>
      </w:r>
      <w:r>
        <w:rPr>
          <w:sz w:val="21"/>
          <w:szCs w:val="21"/>
          <w:lang w:eastAsia="zh-CN"/>
        </w:rPr>
        <w:t>→</w:t>
      </w:r>
      <w:r>
        <w:rPr>
          <w:rFonts w:ascii="宋体" w:eastAsia="宋体" w:hAnsi="宋体" w:cs="宋体"/>
          <w:sz w:val="21"/>
          <w:szCs w:val="21"/>
          <w:lang w:eastAsia="zh-CN"/>
        </w:rPr>
        <w:t>酒精脱色</w:t>
      </w:r>
      <w:r>
        <w:rPr>
          <w:sz w:val="21"/>
          <w:szCs w:val="21"/>
          <w:lang w:eastAsia="zh-CN"/>
        </w:rPr>
        <w:t>→</w:t>
      </w:r>
      <w:r>
        <w:rPr>
          <w:rFonts w:ascii="宋体" w:eastAsia="宋体" w:hAnsi="宋体" w:cs="宋体"/>
          <w:sz w:val="21"/>
          <w:szCs w:val="21"/>
          <w:lang w:eastAsia="zh-CN"/>
        </w:rPr>
        <w:t>漂洗加碘</w:t>
      </w:r>
      <w:r>
        <w:rPr>
          <w:sz w:val="21"/>
          <w:szCs w:val="21"/>
          <w:lang w:eastAsia="zh-CN"/>
        </w:rPr>
        <w:t>→</w:t>
      </w:r>
      <w:r>
        <w:rPr>
          <w:rFonts w:ascii="宋体" w:eastAsia="宋体" w:hAnsi="宋体" w:cs="宋体"/>
          <w:sz w:val="21"/>
          <w:szCs w:val="21"/>
          <w:lang w:eastAsia="zh-CN"/>
        </w:rPr>
        <w:t>观察颜色。</w:t>
      </w:r>
    </w:p>
    <w:p w14:paraId="77233A7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w:t>
      </w:r>
      <w:r>
        <w:rPr>
          <w:rFonts w:ascii="Cambria Math" w:eastAsia="Cambria Math" w:hAnsi="Cambria Math" w:cs="Cambria Math"/>
          <w:sz w:val="21"/>
          <w:szCs w:val="21"/>
          <w:lang w:eastAsia="zh-CN"/>
        </w:rPr>
        <w:t>①</w:t>
      </w:r>
      <w:r>
        <w:rPr>
          <w:rFonts w:ascii="宋体" w:eastAsia="宋体" w:hAnsi="宋体" w:cs="宋体"/>
          <w:sz w:val="21"/>
          <w:szCs w:val="21"/>
          <w:lang w:eastAsia="zh-CN"/>
        </w:rPr>
        <w:t>装有煮熟种子不能进行呼吸作用，不能释放出能量，温度不会升，没有煮熟种子进行呼吸作用，释放出能量，温度会升高，</w:t>
      </w:r>
      <w:r>
        <w:rPr>
          <w:sz w:val="21"/>
          <w:szCs w:val="21"/>
          <w:lang w:eastAsia="zh-CN"/>
        </w:rPr>
        <w:t>A</w:t>
      </w:r>
      <w:r>
        <w:rPr>
          <w:rFonts w:ascii="宋体" w:eastAsia="宋体" w:hAnsi="宋体" w:cs="宋体"/>
          <w:sz w:val="21"/>
          <w:szCs w:val="21"/>
          <w:lang w:eastAsia="zh-CN"/>
        </w:rPr>
        <w:t>错误。</w:t>
      </w:r>
    </w:p>
    <w:p w14:paraId="1D86FF0A"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．呼吸作用吸收氧气，释放出二氧化碳，煮熟的种子装置，蜡烛不熄灭，而没有煮熟的种子进行呼吸作用吸收了氧气，燃烧的蜡烛熄灭，</w:t>
      </w:r>
      <w:r>
        <w:rPr>
          <w:rFonts w:ascii="Cambria Math" w:eastAsia="Cambria Math" w:hAnsi="Cambria Math" w:cs="Cambria Math"/>
          <w:sz w:val="21"/>
          <w:szCs w:val="21"/>
          <w:lang w:eastAsia="zh-CN"/>
        </w:rPr>
        <w:t>②</w:t>
      </w:r>
      <w:r>
        <w:rPr>
          <w:rFonts w:ascii="宋体" w:eastAsia="宋体" w:hAnsi="宋体" w:cs="宋体"/>
          <w:sz w:val="21"/>
          <w:szCs w:val="21"/>
          <w:lang w:eastAsia="zh-CN"/>
        </w:rPr>
        <w:t>说明植物的呼吸作用吸收氧气，</w:t>
      </w:r>
      <w:r>
        <w:rPr>
          <w:sz w:val="21"/>
          <w:szCs w:val="21"/>
          <w:lang w:eastAsia="zh-CN"/>
        </w:rPr>
        <w:t>B</w:t>
      </w:r>
      <w:r>
        <w:rPr>
          <w:rFonts w:ascii="宋体" w:eastAsia="宋体" w:hAnsi="宋体" w:cs="宋体"/>
          <w:sz w:val="21"/>
          <w:szCs w:val="21"/>
          <w:lang w:eastAsia="zh-CN"/>
        </w:rPr>
        <w:t>错误。</w:t>
      </w:r>
    </w:p>
    <w:p w14:paraId="5EF2D668"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．金鱼藻在光照下进行光合作用，产生了氧气，氧气能够助燃，所以</w:t>
      </w:r>
      <w:r>
        <w:rPr>
          <w:rFonts w:ascii="Cambria Math" w:eastAsia="Cambria Math" w:hAnsi="Cambria Math" w:cs="Cambria Math"/>
          <w:sz w:val="21"/>
          <w:szCs w:val="21"/>
          <w:lang w:eastAsia="zh-CN"/>
        </w:rPr>
        <w:t>③</w:t>
      </w:r>
      <w:r>
        <w:rPr>
          <w:rFonts w:ascii="宋体" w:eastAsia="宋体" w:hAnsi="宋体" w:cs="宋体"/>
          <w:sz w:val="21"/>
          <w:szCs w:val="21"/>
          <w:lang w:eastAsia="zh-CN"/>
        </w:rPr>
        <w:t>收集的气体能够燃烧，</w:t>
      </w:r>
      <w:r>
        <w:rPr>
          <w:sz w:val="21"/>
          <w:szCs w:val="21"/>
          <w:lang w:eastAsia="zh-CN"/>
        </w:rPr>
        <w:t>C</w:t>
      </w:r>
      <w:r>
        <w:rPr>
          <w:rFonts w:ascii="宋体" w:eastAsia="宋体" w:hAnsi="宋体" w:cs="宋体"/>
          <w:sz w:val="21"/>
          <w:szCs w:val="21"/>
          <w:lang w:eastAsia="zh-CN"/>
        </w:rPr>
        <w:t>错误。</w:t>
      </w:r>
    </w:p>
    <w:p w14:paraId="25184154"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w:t>
      </w:r>
      <w:r>
        <w:rPr>
          <w:rFonts w:ascii="Cambria Math" w:eastAsia="Cambria Math" w:hAnsi="Cambria Math" w:cs="Cambria Math"/>
          <w:sz w:val="21"/>
          <w:szCs w:val="21"/>
          <w:lang w:eastAsia="zh-CN"/>
        </w:rPr>
        <w:t>④</w:t>
      </w:r>
      <w:r>
        <w:rPr>
          <w:rFonts w:ascii="宋体" w:eastAsia="宋体" w:hAnsi="宋体" w:cs="宋体"/>
          <w:sz w:val="21"/>
          <w:szCs w:val="21"/>
          <w:lang w:eastAsia="zh-CN"/>
        </w:rPr>
        <w:t>滴加碘液后叶片的遮光部分，因缺少光照不能进行光合作用，没有产生淀粉，滴加碘液不变蓝色，</w:t>
      </w:r>
      <w:r>
        <w:rPr>
          <w:sz w:val="21"/>
          <w:szCs w:val="21"/>
          <w:lang w:eastAsia="zh-CN"/>
        </w:rPr>
        <w:t>D</w:t>
      </w:r>
      <w:r>
        <w:rPr>
          <w:rFonts w:ascii="宋体" w:eastAsia="宋体" w:hAnsi="宋体" w:cs="宋体"/>
          <w:sz w:val="21"/>
          <w:szCs w:val="21"/>
          <w:lang w:eastAsia="zh-CN"/>
        </w:rPr>
        <w:t>正确。</w:t>
      </w:r>
    </w:p>
    <w:p w14:paraId="2E8EFC6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D</w:t>
      </w:r>
      <w:r>
        <w:rPr>
          <w:rFonts w:ascii="宋体" w:eastAsia="宋体" w:hAnsi="宋体" w:cs="宋体"/>
          <w:sz w:val="21"/>
          <w:szCs w:val="21"/>
          <w:lang w:eastAsia="zh-CN"/>
        </w:rPr>
        <w:t>。</w:t>
      </w:r>
    </w:p>
    <w:p w14:paraId="3E768AF5" w14:textId="77777777" w:rsidR="00A6410B" w:rsidRDefault="001E12AE">
      <w:pPr>
        <w:widowControl w:val="0"/>
        <w:spacing w:line="360" w:lineRule="auto"/>
        <w:rPr>
          <w:sz w:val="21"/>
          <w:szCs w:val="21"/>
          <w:lang w:eastAsia="zh-CN"/>
        </w:rPr>
      </w:pPr>
      <w:r>
        <w:rPr>
          <w:sz w:val="21"/>
          <w:szCs w:val="21"/>
          <w:lang w:eastAsia="zh-CN"/>
        </w:rPr>
        <w:t xml:space="preserve">23. </w:t>
      </w:r>
      <w:r>
        <w:rPr>
          <w:rFonts w:ascii="宋体" w:eastAsia="宋体" w:hAnsi="宋体" w:cs="宋体"/>
          <w:sz w:val="21"/>
          <w:szCs w:val="21"/>
          <w:lang w:eastAsia="zh-CN"/>
        </w:rPr>
        <w:t>下列有关疫苗的叙述，错误的是（　　）</w:t>
      </w:r>
    </w:p>
    <w:p w14:paraId="64BDBD08"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可通过注射或口服进入人体</w:t>
      </w:r>
      <w:r>
        <w:rPr>
          <w:sz w:val="21"/>
          <w:szCs w:val="21"/>
          <w:lang w:eastAsia="zh-CN"/>
        </w:rPr>
        <w:tab/>
        <w:t xml:space="preserve">B. </w:t>
      </w:r>
      <w:r>
        <w:rPr>
          <w:rFonts w:ascii="宋体" w:eastAsia="宋体" w:hAnsi="宋体" w:cs="宋体"/>
          <w:sz w:val="21"/>
          <w:szCs w:val="21"/>
          <w:lang w:eastAsia="zh-CN"/>
        </w:rPr>
        <w:t>能刺激人体产生抗体</w:t>
      </w:r>
    </w:p>
    <w:p w14:paraId="5E09C88D" w14:textId="77777777" w:rsidR="00A6410B" w:rsidRDefault="001E12AE">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乙肝疫苗能预防流行性感冒</w:t>
      </w:r>
      <w:r>
        <w:rPr>
          <w:sz w:val="21"/>
          <w:szCs w:val="21"/>
          <w:lang w:eastAsia="zh-CN"/>
        </w:rPr>
        <w:tab/>
        <w:t xml:space="preserve">D. </w:t>
      </w:r>
      <w:r>
        <w:rPr>
          <w:rFonts w:ascii="宋体" w:eastAsia="宋体" w:hAnsi="宋体" w:cs="宋体"/>
          <w:sz w:val="21"/>
          <w:szCs w:val="21"/>
          <w:lang w:eastAsia="zh-CN"/>
        </w:rPr>
        <w:t>可以应用于计划免疫</w:t>
      </w:r>
    </w:p>
    <w:p w14:paraId="385FB199"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A2D1565"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E9AA33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【分析】疫苗通常是用失活的或减毒的病原体制成的生物制品。</w:t>
      </w:r>
    </w:p>
    <w:p w14:paraId="4D74B24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lastRenderedPageBreak/>
        <w:t>【详解】</w:t>
      </w:r>
      <w:r>
        <w:rPr>
          <w:sz w:val="21"/>
          <w:szCs w:val="21"/>
          <w:lang w:eastAsia="zh-CN"/>
        </w:rPr>
        <w:t>A</w:t>
      </w:r>
      <w:r>
        <w:rPr>
          <w:rFonts w:ascii="宋体" w:eastAsia="宋体" w:hAnsi="宋体" w:cs="宋体"/>
          <w:sz w:val="21"/>
          <w:szCs w:val="21"/>
          <w:lang w:eastAsia="zh-CN"/>
        </w:rPr>
        <w:t>．疫苗可通过注射或口服进入人体，预防疾病，故</w:t>
      </w:r>
      <w:r>
        <w:rPr>
          <w:sz w:val="21"/>
          <w:szCs w:val="21"/>
          <w:lang w:eastAsia="zh-CN"/>
        </w:rPr>
        <w:t>A</w:t>
      </w:r>
      <w:r>
        <w:rPr>
          <w:rFonts w:ascii="宋体" w:eastAsia="宋体" w:hAnsi="宋体" w:cs="宋体"/>
          <w:sz w:val="21"/>
          <w:szCs w:val="21"/>
          <w:lang w:eastAsia="zh-CN"/>
        </w:rPr>
        <w:t xml:space="preserve">正确。 </w:t>
      </w:r>
      <w:r>
        <w:rPr>
          <w:noProof/>
          <w:sz w:val="21"/>
          <w:szCs w:val="21"/>
          <w:lang w:eastAsia="zh-CN"/>
        </w:rPr>
        <w:drawing>
          <wp:inline distT="0" distB="0" distL="114300" distR="114300" wp14:anchorId="76BDDFC3" wp14:editId="6D3E2CC1">
            <wp:extent cx="28575" cy="28575"/>
            <wp:effectExtent l="0" t="0" r="0" b="0"/>
            <wp:docPr id="100193" name="图片 100193"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3" name="图片 100193" descr="page number 1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0E71459" w14:textId="77777777" w:rsidR="00A6410B" w:rsidRDefault="00A6410B">
      <w:pPr>
        <w:rPr>
          <w:lang w:eastAsia="zh-CN"/>
        </w:rPr>
        <w:sectPr w:rsidR="00A6410B">
          <w:headerReference w:type="default" r:id="rId32"/>
          <w:type w:val="continuous"/>
          <w:pgSz w:w="11927" w:h="16875"/>
          <w:pgMar w:top="800" w:right="1120" w:bottom="540" w:left="1120" w:header="708" w:footer="708" w:gutter="0"/>
          <w:cols w:space="708"/>
          <w:docGrid w:linePitch="360"/>
        </w:sectPr>
      </w:pPr>
    </w:p>
    <w:p w14:paraId="0C045EAC"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．从人体免疫角度分析，注射的疫苗属于抗原，能刺激人体产生抗体 ，故</w:t>
      </w:r>
      <w:r>
        <w:rPr>
          <w:sz w:val="21"/>
          <w:szCs w:val="21"/>
          <w:lang w:eastAsia="zh-CN"/>
        </w:rPr>
        <w:t>B</w:t>
      </w:r>
      <w:r>
        <w:rPr>
          <w:rFonts w:ascii="宋体" w:eastAsia="宋体" w:hAnsi="宋体" w:cs="宋体"/>
          <w:sz w:val="21"/>
          <w:szCs w:val="21"/>
          <w:lang w:eastAsia="zh-CN"/>
        </w:rPr>
        <w:t>正确。</w:t>
      </w:r>
    </w:p>
    <w:p w14:paraId="1EB092C6"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．一种抗体只能针对一种抗原发挥特异性免疫作用，接种乙肝疫苗后产生的抗体只能抵抗乙肝病毒，对流感病毒不起作用，故</w:t>
      </w:r>
      <w:r>
        <w:rPr>
          <w:sz w:val="21"/>
          <w:szCs w:val="21"/>
          <w:lang w:eastAsia="zh-CN"/>
        </w:rPr>
        <w:t>C</w:t>
      </w:r>
      <w:r>
        <w:rPr>
          <w:rFonts w:ascii="宋体" w:eastAsia="宋体" w:hAnsi="宋体" w:cs="宋体"/>
          <w:sz w:val="21"/>
          <w:szCs w:val="21"/>
          <w:lang w:eastAsia="zh-CN"/>
        </w:rPr>
        <w:t>错误。</w:t>
      </w:r>
    </w:p>
    <w:p w14:paraId="76FB88CC"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．计划免疫就是按科学的免疫程序，有计划地给易感人群接种，属于特异性免疫。疫苗可以应用于计划免疫，故</w:t>
      </w:r>
      <w:r>
        <w:rPr>
          <w:sz w:val="21"/>
          <w:szCs w:val="21"/>
          <w:lang w:eastAsia="zh-CN"/>
        </w:rPr>
        <w:t>D</w:t>
      </w:r>
      <w:r>
        <w:rPr>
          <w:rFonts w:ascii="宋体" w:eastAsia="宋体" w:hAnsi="宋体" w:cs="宋体"/>
          <w:sz w:val="21"/>
          <w:szCs w:val="21"/>
          <w:lang w:eastAsia="zh-CN"/>
        </w:rPr>
        <w:t>正确。</w:t>
      </w:r>
    </w:p>
    <w:p w14:paraId="2ABBF64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 xml:space="preserve">。 </w:t>
      </w:r>
    </w:p>
    <w:p w14:paraId="07E367CC" w14:textId="77777777" w:rsidR="00A6410B" w:rsidRDefault="001E12AE">
      <w:pPr>
        <w:widowControl w:val="0"/>
        <w:spacing w:line="360" w:lineRule="auto"/>
        <w:rPr>
          <w:sz w:val="21"/>
          <w:szCs w:val="21"/>
          <w:lang w:eastAsia="zh-CN"/>
        </w:rPr>
      </w:pPr>
      <w:r>
        <w:rPr>
          <w:sz w:val="21"/>
          <w:szCs w:val="21"/>
          <w:lang w:eastAsia="zh-CN"/>
        </w:rPr>
        <w:t xml:space="preserve">24. </w:t>
      </w:r>
      <w:r>
        <w:rPr>
          <w:rFonts w:ascii="宋体" w:eastAsia="宋体" w:hAnsi="宋体" w:cs="宋体"/>
          <w:sz w:val="21"/>
          <w:szCs w:val="21"/>
          <w:lang w:eastAsia="zh-CN"/>
        </w:rPr>
        <w:t>下列有关微生物的叙述，正确的是（　　）</w:t>
      </w:r>
    </w:p>
    <w:p w14:paraId="3A11AF76" w14:textId="77777777" w:rsidR="00A6410B" w:rsidRDefault="001E12AE">
      <w:pPr>
        <w:widowControl w:val="0"/>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噬菌体是细菌病毒，有细胞结构</w:t>
      </w:r>
    </w:p>
    <w:p w14:paraId="53851E1A" w14:textId="77777777" w:rsidR="00A6410B" w:rsidRDefault="001E12AE">
      <w:pPr>
        <w:widowControl w:val="0"/>
        <w:spacing w:line="360" w:lineRule="auto"/>
        <w:rPr>
          <w:sz w:val="21"/>
          <w:szCs w:val="21"/>
          <w:lang w:eastAsia="zh-CN"/>
        </w:rPr>
      </w:pPr>
      <w:r>
        <w:rPr>
          <w:sz w:val="21"/>
          <w:szCs w:val="21"/>
          <w:lang w:eastAsia="zh-CN"/>
        </w:rPr>
        <w:t xml:space="preserve">B. </w:t>
      </w:r>
      <w:r>
        <w:rPr>
          <w:rFonts w:ascii="宋体" w:eastAsia="宋体" w:hAnsi="宋体" w:cs="宋体"/>
          <w:sz w:val="21"/>
          <w:szCs w:val="21"/>
          <w:lang w:eastAsia="zh-CN"/>
        </w:rPr>
        <w:t>酵母菌有液泡，是植物细胞</w:t>
      </w:r>
    </w:p>
    <w:p w14:paraId="34E0BC4A" w14:textId="77777777" w:rsidR="00A6410B" w:rsidRDefault="001E12AE">
      <w:pPr>
        <w:widowControl w:val="0"/>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细菌都有叶绿体，能合成有机物</w:t>
      </w:r>
    </w:p>
    <w:p w14:paraId="2CA42B7D" w14:textId="77777777" w:rsidR="00A6410B" w:rsidRDefault="001E12AE">
      <w:pPr>
        <w:widowControl w:val="0"/>
        <w:spacing w:line="360" w:lineRule="auto"/>
        <w:rPr>
          <w:sz w:val="21"/>
          <w:szCs w:val="21"/>
        </w:rPr>
      </w:pPr>
      <w:r>
        <w:rPr>
          <w:sz w:val="21"/>
          <w:szCs w:val="21"/>
        </w:rPr>
        <w:t xml:space="preserve">D. </w:t>
      </w:r>
      <w:r>
        <w:rPr>
          <w:rFonts w:ascii="宋体" w:eastAsia="宋体" w:hAnsi="宋体" w:cs="宋体"/>
          <w:sz w:val="21"/>
          <w:szCs w:val="21"/>
        </w:rPr>
        <w:t>曲霉是真菌，利用孢子繁殖</w:t>
      </w:r>
    </w:p>
    <w:p w14:paraId="312534A0"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【答案】</w:t>
      </w:r>
      <w:r>
        <w:rPr>
          <w:sz w:val="21"/>
          <w:szCs w:val="21"/>
        </w:rPr>
        <w:t>D</w:t>
      </w:r>
    </w:p>
    <w:p w14:paraId="7B60AC46"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6BDE49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病毒没有细胞结构，细菌无形成的细胞核，真菌具有成形的细胞核，细菌、真菌、病毒生活方式为异养，细菌为分裂生殖，真菌有单细胞的也有多细胞的，大多数为孢子生殖，病毒的生殖方式为自我复制。</w:t>
      </w:r>
    </w:p>
    <w:p w14:paraId="7DF6D20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sz w:val="21"/>
          <w:szCs w:val="21"/>
          <w:lang w:eastAsia="zh-CN"/>
        </w:rPr>
        <w:t>A</w:t>
      </w:r>
      <w:r>
        <w:rPr>
          <w:rFonts w:ascii="宋体" w:eastAsia="宋体" w:hAnsi="宋体" w:cs="宋体"/>
          <w:sz w:val="21"/>
          <w:szCs w:val="21"/>
          <w:lang w:eastAsia="zh-CN"/>
        </w:rPr>
        <w:t>．噬菌体是细菌病毒，没有细胞结构，只有蛋白质外壳和内部的遗传物质，</w:t>
      </w:r>
      <w:r>
        <w:rPr>
          <w:sz w:val="21"/>
          <w:szCs w:val="21"/>
          <w:lang w:eastAsia="zh-CN"/>
        </w:rPr>
        <w:t>A</w:t>
      </w:r>
      <w:r>
        <w:rPr>
          <w:rFonts w:ascii="宋体" w:eastAsia="宋体" w:hAnsi="宋体" w:cs="宋体"/>
          <w:sz w:val="21"/>
          <w:szCs w:val="21"/>
          <w:lang w:eastAsia="zh-CN"/>
        </w:rPr>
        <w:t>错误。</w:t>
      </w:r>
    </w:p>
    <w:p w14:paraId="00E3AB8A"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．酵母菌属于真菌，有液泡，但它是单细胞真菌，不是植物细胞，</w:t>
      </w:r>
      <w:r>
        <w:rPr>
          <w:sz w:val="21"/>
          <w:szCs w:val="21"/>
          <w:lang w:eastAsia="zh-CN"/>
        </w:rPr>
        <w:t>B</w:t>
      </w:r>
      <w:r>
        <w:rPr>
          <w:rFonts w:ascii="宋体" w:eastAsia="宋体" w:hAnsi="宋体" w:cs="宋体"/>
          <w:sz w:val="21"/>
          <w:szCs w:val="21"/>
          <w:lang w:eastAsia="zh-CN"/>
        </w:rPr>
        <w:t>错误。</w:t>
      </w:r>
    </w:p>
    <w:p w14:paraId="393876B8" w14:textId="77777777" w:rsidR="00A6410B" w:rsidRDefault="001E12AE">
      <w:pPr>
        <w:widowControl w:val="0"/>
        <w:spacing w:line="360" w:lineRule="auto"/>
        <w:rPr>
          <w:sz w:val="21"/>
          <w:szCs w:val="21"/>
          <w:lang w:eastAsia="zh-CN"/>
        </w:rPr>
      </w:pPr>
      <w:r>
        <w:rPr>
          <w:sz w:val="21"/>
          <w:szCs w:val="21"/>
          <w:lang w:eastAsia="zh-CN"/>
        </w:rPr>
        <w:t>C</w:t>
      </w:r>
      <w:r>
        <w:rPr>
          <w:rFonts w:ascii="宋体" w:eastAsia="宋体" w:hAnsi="宋体" w:cs="宋体"/>
          <w:sz w:val="21"/>
          <w:szCs w:val="21"/>
          <w:lang w:eastAsia="zh-CN"/>
        </w:rPr>
        <w:t>．细菌没有叶绿体，不能合成有机物，只能利用现成的有机物生活，</w:t>
      </w:r>
      <w:r>
        <w:rPr>
          <w:sz w:val="21"/>
          <w:szCs w:val="21"/>
          <w:lang w:eastAsia="zh-CN"/>
        </w:rPr>
        <w:t>C</w:t>
      </w:r>
      <w:r>
        <w:rPr>
          <w:rFonts w:ascii="宋体" w:eastAsia="宋体" w:hAnsi="宋体" w:cs="宋体"/>
          <w:sz w:val="21"/>
          <w:szCs w:val="21"/>
          <w:lang w:eastAsia="zh-CN"/>
        </w:rPr>
        <w:t>错误。</w:t>
      </w:r>
    </w:p>
    <w:p w14:paraId="462F436A" w14:textId="77777777" w:rsidR="00A6410B" w:rsidRDefault="001E12AE">
      <w:pPr>
        <w:widowControl w:val="0"/>
        <w:spacing w:line="360" w:lineRule="auto"/>
        <w:rPr>
          <w:sz w:val="21"/>
          <w:szCs w:val="21"/>
          <w:lang w:eastAsia="zh-CN"/>
        </w:rPr>
      </w:pPr>
      <w:r>
        <w:rPr>
          <w:sz w:val="21"/>
          <w:szCs w:val="21"/>
          <w:lang w:eastAsia="zh-CN"/>
        </w:rPr>
        <w:t>D</w:t>
      </w:r>
      <w:r>
        <w:rPr>
          <w:rFonts w:ascii="宋体" w:eastAsia="宋体" w:hAnsi="宋体" w:cs="宋体"/>
          <w:sz w:val="21"/>
          <w:szCs w:val="21"/>
          <w:lang w:eastAsia="zh-CN"/>
        </w:rPr>
        <w:t>．曲霉属于多细胞真菌，利用孢子繁殖后代，</w:t>
      </w:r>
      <w:r>
        <w:rPr>
          <w:sz w:val="21"/>
          <w:szCs w:val="21"/>
          <w:lang w:eastAsia="zh-CN"/>
        </w:rPr>
        <w:t>D</w:t>
      </w:r>
      <w:r>
        <w:rPr>
          <w:rFonts w:ascii="宋体" w:eastAsia="宋体" w:hAnsi="宋体" w:cs="宋体"/>
          <w:sz w:val="21"/>
          <w:szCs w:val="21"/>
          <w:lang w:eastAsia="zh-CN"/>
        </w:rPr>
        <w:t>正确。</w:t>
      </w:r>
    </w:p>
    <w:p w14:paraId="1E3A254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D</w:t>
      </w:r>
      <w:r>
        <w:rPr>
          <w:rFonts w:ascii="宋体" w:eastAsia="宋体" w:hAnsi="宋体" w:cs="宋体"/>
          <w:sz w:val="21"/>
          <w:szCs w:val="21"/>
          <w:lang w:eastAsia="zh-CN"/>
        </w:rPr>
        <w:t>。</w:t>
      </w:r>
    </w:p>
    <w:p w14:paraId="37B41019" w14:textId="77777777" w:rsidR="00A6410B" w:rsidRDefault="001E12AE">
      <w:pPr>
        <w:widowControl w:val="0"/>
        <w:spacing w:line="360" w:lineRule="auto"/>
        <w:rPr>
          <w:sz w:val="21"/>
          <w:szCs w:val="21"/>
          <w:lang w:eastAsia="zh-CN"/>
        </w:rPr>
      </w:pPr>
      <w:r>
        <w:rPr>
          <w:sz w:val="21"/>
          <w:szCs w:val="21"/>
          <w:lang w:eastAsia="zh-CN"/>
        </w:rPr>
        <w:t xml:space="preserve">25. </w:t>
      </w:r>
      <w:r>
        <w:rPr>
          <w:rFonts w:ascii="宋体" w:eastAsia="宋体" w:hAnsi="宋体" w:cs="宋体"/>
          <w:sz w:val="21"/>
          <w:szCs w:val="21"/>
          <w:lang w:eastAsia="zh-CN"/>
        </w:rPr>
        <w:t>化石证据显示，</w:t>
      </w:r>
      <w:r>
        <w:rPr>
          <w:sz w:val="21"/>
          <w:szCs w:val="21"/>
          <w:lang w:eastAsia="zh-CN"/>
        </w:rPr>
        <w:t>200</w:t>
      </w:r>
      <w:r>
        <w:rPr>
          <w:rFonts w:ascii="宋体" w:eastAsia="宋体" w:hAnsi="宋体" w:cs="宋体"/>
          <w:sz w:val="21"/>
          <w:szCs w:val="21"/>
          <w:lang w:eastAsia="zh-CN"/>
        </w:rPr>
        <w:t>万年前大熊猫的食性从杂食进化成几乎以竹子为食。相比其他动物的食物，竹子坚硬难以咀嚼和消化，供能更少。科学家研究大熊猫时发现：①下颌结构及咀嚼肌发达②肠道远短于其他植食性动物③参与消化的肠道菌群与杂食性动物黑熊的更相似④日均移动距离小于</w:t>
      </w:r>
      <w:r>
        <w:rPr>
          <w:sz w:val="21"/>
          <w:szCs w:val="21"/>
          <w:lang w:eastAsia="zh-CN"/>
        </w:rPr>
        <w:t>500</w:t>
      </w:r>
      <w:r>
        <w:rPr>
          <w:rFonts w:ascii="宋体" w:eastAsia="宋体" w:hAnsi="宋体" w:cs="宋体"/>
          <w:sz w:val="21"/>
          <w:szCs w:val="21"/>
          <w:lang w:eastAsia="zh-CN"/>
        </w:rPr>
        <w:t>米⑤与其他动物相比，睡眠时间更长，以上支持大熊猫适于以竹子为食的事实是（　　）</w:t>
      </w:r>
    </w:p>
    <w:p w14:paraId="11DA4EA0" w14:textId="77777777" w:rsidR="00A6410B" w:rsidRDefault="001E12AE">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①③④</w:t>
      </w:r>
      <w:r>
        <w:rPr>
          <w:sz w:val="21"/>
          <w:szCs w:val="21"/>
        </w:rPr>
        <w:tab/>
        <w:t xml:space="preserve">C. </w:t>
      </w:r>
      <w:r>
        <w:rPr>
          <w:rFonts w:ascii="宋体" w:eastAsia="宋体" w:hAnsi="宋体" w:cs="宋体"/>
          <w:sz w:val="21"/>
          <w:szCs w:val="21"/>
        </w:rPr>
        <w:t>①④⑤</w:t>
      </w:r>
      <w:r>
        <w:rPr>
          <w:sz w:val="21"/>
          <w:szCs w:val="21"/>
        </w:rPr>
        <w:tab/>
        <w:t xml:space="preserve">D. </w:t>
      </w:r>
      <w:r>
        <w:rPr>
          <w:rFonts w:ascii="宋体" w:eastAsia="宋体" w:hAnsi="宋体" w:cs="宋体"/>
          <w:sz w:val="21"/>
          <w:szCs w:val="21"/>
        </w:rPr>
        <w:t>②④⑤</w:t>
      </w:r>
    </w:p>
    <w:p w14:paraId="7F0704CC"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B4FFA8C"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64BB13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【分析】生物体结构和功能相适应是一个重要的生物学原理，它描述了生物体的各个部分（如细胞、组织、器官等）在形态、结构和功能上的相互协调，以确保生物体能够高效地完成其生命活动。</w:t>
      </w:r>
    </w:p>
    <w:p w14:paraId="30D9609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【详解】</w:t>
      </w:r>
      <w:r>
        <w:rPr>
          <w:rFonts w:ascii="Cambria Math" w:eastAsia="Cambria Math" w:hAnsi="Cambria Math" w:cs="Cambria Math"/>
          <w:sz w:val="21"/>
          <w:szCs w:val="21"/>
          <w:lang w:eastAsia="zh-CN"/>
        </w:rPr>
        <w:t>①</w:t>
      </w:r>
      <w:r>
        <w:rPr>
          <w:rFonts w:ascii="宋体" w:eastAsia="宋体" w:hAnsi="宋体" w:cs="宋体"/>
          <w:sz w:val="21"/>
          <w:szCs w:val="21"/>
          <w:lang w:eastAsia="zh-CN"/>
        </w:rPr>
        <w:t>下颌结构及咀嚼肌发达：这支持了大熊猫能够咀嚼坚硬且难以咀嚼的竹子。因为竹子相比其他</w:t>
      </w:r>
      <w:r>
        <w:rPr>
          <w:noProof/>
          <w:sz w:val="21"/>
          <w:szCs w:val="21"/>
          <w:lang w:eastAsia="zh-CN"/>
        </w:rPr>
        <w:drawing>
          <wp:inline distT="0" distB="0" distL="114300" distR="114300" wp14:anchorId="0547DE21" wp14:editId="31214EC3">
            <wp:extent cx="28575" cy="28575"/>
            <wp:effectExtent l="0" t="0" r="0" b="0"/>
            <wp:docPr id="100207" name="图片 100207"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7" name="图片 100207" descr="page number 1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E5B7F1D" w14:textId="77777777" w:rsidR="00A6410B" w:rsidRDefault="00A6410B">
      <w:pPr>
        <w:rPr>
          <w:lang w:eastAsia="zh-CN"/>
        </w:rPr>
        <w:sectPr w:rsidR="00A6410B">
          <w:headerReference w:type="default" r:id="rId33"/>
          <w:type w:val="continuous"/>
          <w:pgSz w:w="11927" w:h="16875"/>
          <w:pgMar w:top="800" w:right="1120" w:bottom="540" w:left="1120" w:header="708" w:footer="708" w:gutter="0"/>
          <w:cols w:space="708"/>
          <w:docGrid w:linePitch="360"/>
        </w:sectPr>
      </w:pPr>
    </w:p>
    <w:p w14:paraId="3728317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食物更为坚硬，所以需要一个强大的咀嚼系统来应对，符合题意。</w:t>
      </w:r>
    </w:p>
    <w:p w14:paraId="1BFF337F" w14:textId="77777777" w:rsidR="00A6410B" w:rsidRDefault="001E12AE">
      <w:pPr>
        <w:widowControl w:val="0"/>
        <w:spacing w:line="360" w:lineRule="auto"/>
        <w:rPr>
          <w:sz w:val="21"/>
          <w:szCs w:val="21"/>
          <w:lang w:eastAsia="zh-CN"/>
        </w:rPr>
      </w:pPr>
      <w:r>
        <w:rPr>
          <w:rFonts w:ascii="Cambria Math" w:eastAsia="Cambria Math" w:hAnsi="Cambria Math" w:cs="Cambria Math"/>
          <w:sz w:val="21"/>
          <w:szCs w:val="21"/>
          <w:lang w:eastAsia="zh-CN"/>
        </w:rPr>
        <w:t>②</w:t>
      </w:r>
      <w:r>
        <w:rPr>
          <w:rFonts w:ascii="宋体" w:eastAsia="宋体" w:hAnsi="宋体" w:cs="宋体"/>
          <w:sz w:val="21"/>
          <w:szCs w:val="21"/>
          <w:lang w:eastAsia="zh-CN"/>
        </w:rPr>
        <w:t>肠道远短于其他植食性动物：这实际上并不支持大熊猫以竹子为食的适应性。因为竹子难以消化，通常需要较长的肠道来充分吸收营养。大熊猫的短肠道可能意味着它们从竹子中吸收的营养较少，不符合题意。</w:t>
      </w:r>
    </w:p>
    <w:p w14:paraId="2867539F" w14:textId="77777777" w:rsidR="00A6410B" w:rsidRDefault="001E12AE">
      <w:pPr>
        <w:widowControl w:val="0"/>
        <w:spacing w:line="360" w:lineRule="auto"/>
        <w:rPr>
          <w:sz w:val="21"/>
          <w:szCs w:val="21"/>
          <w:lang w:eastAsia="zh-CN"/>
        </w:rPr>
      </w:pPr>
      <w:r>
        <w:rPr>
          <w:rFonts w:ascii="Cambria Math" w:eastAsia="Cambria Math" w:hAnsi="Cambria Math" w:cs="Cambria Math"/>
          <w:sz w:val="21"/>
          <w:szCs w:val="21"/>
          <w:lang w:eastAsia="zh-CN"/>
        </w:rPr>
        <w:t>③</w:t>
      </w:r>
      <w:r>
        <w:rPr>
          <w:rFonts w:ascii="宋体" w:eastAsia="宋体" w:hAnsi="宋体" w:cs="宋体"/>
          <w:sz w:val="21"/>
          <w:szCs w:val="21"/>
          <w:lang w:eastAsia="zh-CN"/>
        </w:rPr>
        <w:t>参与消化的肠道菌群与杂食性动物黑熊的更相似：这并未支持大熊猫虽然主要吃竹子，但其消化系统</w:t>
      </w:r>
      <w:r>
        <w:rPr>
          <w:rFonts w:ascii="宋体" w:eastAsia="宋体" w:hAnsi="宋体" w:cs="宋体"/>
          <w:sz w:val="21"/>
          <w:szCs w:val="21"/>
          <w:lang w:eastAsia="zh-CN"/>
        </w:rPr>
        <w:lastRenderedPageBreak/>
        <w:t>仍然保留了一定的杂食特性，能够处理不同类型的食物，不符合题意。</w:t>
      </w:r>
    </w:p>
    <w:p w14:paraId="1EFFD55A" w14:textId="77777777" w:rsidR="00A6410B" w:rsidRDefault="001E12AE">
      <w:pPr>
        <w:widowControl w:val="0"/>
        <w:spacing w:line="360" w:lineRule="auto"/>
        <w:rPr>
          <w:sz w:val="21"/>
          <w:szCs w:val="21"/>
          <w:lang w:eastAsia="zh-CN"/>
        </w:rPr>
      </w:pPr>
      <w:r>
        <w:rPr>
          <w:rFonts w:ascii="Cambria Math" w:eastAsia="Cambria Math" w:hAnsi="Cambria Math" w:cs="Cambria Math"/>
          <w:sz w:val="21"/>
          <w:szCs w:val="21"/>
          <w:lang w:eastAsia="zh-CN"/>
        </w:rPr>
        <w:t>④</w:t>
      </w:r>
      <w:r>
        <w:rPr>
          <w:rFonts w:ascii="宋体" w:eastAsia="宋体" w:hAnsi="宋体" w:cs="宋体"/>
          <w:sz w:val="21"/>
          <w:szCs w:val="21"/>
          <w:lang w:eastAsia="zh-CN"/>
        </w:rPr>
        <w:t>日均移动距离小于</w:t>
      </w:r>
      <w:r>
        <w:rPr>
          <w:sz w:val="21"/>
          <w:szCs w:val="21"/>
          <w:lang w:eastAsia="zh-CN"/>
        </w:rPr>
        <w:t>500</w:t>
      </w:r>
      <w:r>
        <w:rPr>
          <w:rFonts w:ascii="宋体" w:eastAsia="宋体" w:hAnsi="宋体" w:cs="宋体"/>
          <w:sz w:val="21"/>
          <w:szCs w:val="21"/>
          <w:lang w:eastAsia="zh-CN"/>
        </w:rPr>
        <w:t>米：这支持了大熊猫以竹子为食的适应性。因为竹子在它们的栖息地中相对丰富，所以大熊猫不需要像其他动物那样移动很长的距离来寻找食物，符合题意。</w:t>
      </w:r>
    </w:p>
    <w:p w14:paraId="57A8A853" w14:textId="77777777" w:rsidR="00A6410B" w:rsidRDefault="001E12AE">
      <w:pPr>
        <w:widowControl w:val="0"/>
        <w:spacing w:line="360" w:lineRule="auto"/>
        <w:rPr>
          <w:sz w:val="21"/>
          <w:szCs w:val="21"/>
          <w:lang w:eastAsia="zh-CN"/>
        </w:rPr>
      </w:pPr>
      <w:r>
        <w:rPr>
          <w:rFonts w:ascii="Cambria Math" w:eastAsia="Cambria Math" w:hAnsi="Cambria Math" w:cs="Cambria Math"/>
          <w:sz w:val="21"/>
          <w:szCs w:val="21"/>
          <w:lang w:eastAsia="zh-CN"/>
        </w:rPr>
        <w:t>⑤</w:t>
      </w:r>
      <w:r>
        <w:rPr>
          <w:rFonts w:ascii="宋体" w:eastAsia="宋体" w:hAnsi="宋体" w:cs="宋体"/>
          <w:sz w:val="21"/>
          <w:szCs w:val="21"/>
          <w:lang w:eastAsia="zh-CN"/>
        </w:rPr>
        <w:t>与其他动物相比，睡眠时间更长：这也支持了大熊猫以竹子为食的适应性。由于竹子提供的能量较少，大熊猫需要更多的休息时间来保存能量，符合题意。</w:t>
      </w:r>
    </w:p>
    <w:p w14:paraId="7C4E4EB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综合以上分析，我们可以看出，</w:t>
      </w:r>
      <w:r>
        <w:rPr>
          <w:rFonts w:ascii="Cambria Math" w:eastAsia="Cambria Math" w:hAnsi="Cambria Math" w:cs="Cambria Math"/>
          <w:sz w:val="21"/>
          <w:szCs w:val="21"/>
          <w:lang w:eastAsia="zh-CN"/>
        </w:rPr>
        <w:t>①</w:t>
      </w:r>
      <w:r>
        <w:rPr>
          <w:rFonts w:ascii="宋体" w:eastAsia="宋体" w:hAnsi="宋体" w:cs="宋体"/>
          <w:sz w:val="21"/>
          <w:szCs w:val="21"/>
          <w:lang w:eastAsia="zh-CN"/>
        </w:rPr>
        <w:t>、</w:t>
      </w:r>
      <w:r>
        <w:rPr>
          <w:rFonts w:ascii="Cambria Math" w:eastAsia="Cambria Math" w:hAnsi="Cambria Math" w:cs="Cambria Math"/>
          <w:sz w:val="21"/>
          <w:szCs w:val="21"/>
          <w:lang w:eastAsia="zh-CN"/>
        </w:rPr>
        <w:t>④</w:t>
      </w:r>
      <w:r>
        <w:rPr>
          <w:rFonts w:ascii="宋体" w:eastAsia="宋体" w:hAnsi="宋体" w:cs="宋体"/>
          <w:sz w:val="21"/>
          <w:szCs w:val="21"/>
          <w:lang w:eastAsia="zh-CN"/>
        </w:rPr>
        <w:t>和</w:t>
      </w:r>
      <w:r>
        <w:rPr>
          <w:rFonts w:ascii="Cambria Math" w:eastAsia="Cambria Math" w:hAnsi="Cambria Math" w:cs="Cambria Math"/>
          <w:sz w:val="21"/>
          <w:szCs w:val="21"/>
          <w:lang w:eastAsia="zh-CN"/>
        </w:rPr>
        <w:t>⑤</w:t>
      </w:r>
      <w:r>
        <w:rPr>
          <w:rFonts w:ascii="宋体" w:eastAsia="宋体" w:hAnsi="宋体" w:cs="宋体"/>
          <w:sz w:val="21"/>
          <w:szCs w:val="21"/>
          <w:lang w:eastAsia="zh-CN"/>
        </w:rPr>
        <w:t>都支持大熊猫以竹子为食的适应性，</w:t>
      </w:r>
      <w:r>
        <w:rPr>
          <w:sz w:val="21"/>
          <w:szCs w:val="21"/>
          <w:lang w:eastAsia="zh-CN"/>
        </w:rPr>
        <w:t>C</w:t>
      </w:r>
      <w:r>
        <w:rPr>
          <w:rFonts w:ascii="宋体" w:eastAsia="宋体" w:hAnsi="宋体" w:cs="宋体"/>
          <w:sz w:val="21"/>
          <w:szCs w:val="21"/>
          <w:lang w:eastAsia="zh-CN"/>
        </w:rPr>
        <w:t>符合题意。</w:t>
      </w:r>
    </w:p>
    <w:p w14:paraId="632DD4A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70434043" w14:textId="77777777" w:rsidR="00A6410B" w:rsidRDefault="001E12AE">
      <w:pPr>
        <w:widowControl w:val="0"/>
        <w:spacing w:line="360" w:lineRule="auto"/>
        <w:rPr>
          <w:lang w:eastAsia="zh-CN"/>
        </w:rPr>
      </w:pPr>
      <w:r>
        <w:rPr>
          <w:rFonts w:ascii="宋体" w:eastAsia="宋体" w:hAnsi="宋体" w:cs="宋体"/>
          <w:b/>
          <w:bCs/>
          <w:lang w:eastAsia="zh-CN"/>
        </w:rPr>
        <w:t>二、非选择题：本题共</w:t>
      </w:r>
      <w:r>
        <w:rPr>
          <w:b/>
          <w:bCs/>
          <w:lang w:eastAsia="zh-CN"/>
        </w:rPr>
        <w:t>9</w:t>
      </w:r>
      <w:r>
        <w:rPr>
          <w:rFonts w:ascii="宋体" w:eastAsia="宋体" w:hAnsi="宋体" w:cs="宋体"/>
          <w:b/>
          <w:bCs/>
          <w:lang w:eastAsia="zh-CN"/>
        </w:rPr>
        <w:t>小题，除特殊标注外，每空</w:t>
      </w:r>
      <w:r>
        <w:rPr>
          <w:b/>
          <w:bCs/>
          <w:lang w:eastAsia="zh-CN"/>
        </w:rPr>
        <w:t>1</w:t>
      </w:r>
      <w:r>
        <w:rPr>
          <w:rFonts w:ascii="宋体" w:eastAsia="宋体" w:hAnsi="宋体" w:cs="宋体"/>
          <w:b/>
          <w:bCs/>
          <w:lang w:eastAsia="zh-CN"/>
        </w:rPr>
        <w:t>分，共</w:t>
      </w:r>
      <w:r>
        <w:rPr>
          <w:b/>
          <w:bCs/>
          <w:lang w:eastAsia="zh-CN"/>
        </w:rPr>
        <w:t>50</w:t>
      </w:r>
      <w:r>
        <w:rPr>
          <w:rFonts w:ascii="宋体" w:eastAsia="宋体" w:hAnsi="宋体" w:cs="宋体"/>
          <w:b/>
          <w:bCs/>
          <w:lang w:eastAsia="zh-CN"/>
        </w:rPr>
        <w:t>分。（在［　］内填序号）</w:t>
      </w:r>
    </w:p>
    <w:p w14:paraId="5F053C61" w14:textId="77777777" w:rsidR="00A6410B" w:rsidRDefault="001E12AE">
      <w:pPr>
        <w:widowControl w:val="0"/>
        <w:spacing w:line="360" w:lineRule="auto"/>
        <w:rPr>
          <w:sz w:val="21"/>
          <w:szCs w:val="21"/>
          <w:lang w:eastAsia="zh-CN"/>
        </w:rPr>
      </w:pPr>
      <w:r>
        <w:rPr>
          <w:sz w:val="21"/>
          <w:szCs w:val="21"/>
          <w:lang w:eastAsia="zh-CN"/>
        </w:rPr>
        <w:t xml:space="preserve">26. </w:t>
      </w:r>
      <w:r>
        <w:rPr>
          <w:rFonts w:ascii="宋体" w:eastAsia="宋体" w:hAnsi="宋体" w:cs="宋体"/>
          <w:sz w:val="21"/>
          <w:szCs w:val="21"/>
          <w:lang w:eastAsia="zh-CN"/>
        </w:rPr>
        <w:t>阅读资料，判断下列叙述是否正确。</w:t>
      </w:r>
    </w:p>
    <w:p w14:paraId="66EA40C2" w14:textId="77777777" w:rsidR="00A6410B" w:rsidRDefault="001E12AE">
      <w:pPr>
        <w:widowControl w:val="0"/>
        <w:spacing w:line="360" w:lineRule="auto"/>
        <w:rPr>
          <w:sz w:val="21"/>
          <w:szCs w:val="21"/>
          <w:lang w:eastAsia="zh-CN"/>
        </w:rPr>
      </w:pPr>
      <w:r>
        <w:rPr>
          <w:sz w:val="21"/>
          <w:szCs w:val="21"/>
          <w:lang w:eastAsia="zh-CN"/>
        </w:rPr>
        <w:t>2024</w:t>
      </w:r>
      <w:r>
        <w:rPr>
          <w:rFonts w:ascii="宋体" w:eastAsia="宋体" w:hAnsi="宋体" w:cs="宋体"/>
          <w:sz w:val="21"/>
          <w:szCs w:val="21"/>
          <w:lang w:eastAsia="zh-CN"/>
        </w:rPr>
        <w:t>年</w:t>
      </w:r>
      <w:r>
        <w:rPr>
          <w:sz w:val="21"/>
          <w:szCs w:val="21"/>
          <w:lang w:eastAsia="zh-CN"/>
        </w:rPr>
        <w:t>4</w:t>
      </w:r>
      <w:r>
        <w:rPr>
          <w:rFonts w:ascii="宋体" w:eastAsia="宋体" w:hAnsi="宋体" w:cs="宋体"/>
          <w:sz w:val="21"/>
          <w:szCs w:val="21"/>
          <w:lang w:eastAsia="zh-CN"/>
        </w:rPr>
        <w:t>月</w:t>
      </w:r>
      <w:r>
        <w:rPr>
          <w:sz w:val="21"/>
          <w:szCs w:val="21"/>
          <w:lang w:eastAsia="zh-CN"/>
        </w:rPr>
        <w:t>25</w:t>
      </w:r>
      <w:r>
        <w:rPr>
          <w:rFonts w:ascii="宋体" w:eastAsia="宋体" w:hAnsi="宋体" w:cs="宋体"/>
          <w:sz w:val="21"/>
          <w:szCs w:val="21"/>
          <w:lang w:eastAsia="zh-CN"/>
        </w:rPr>
        <w:t>日，我国成功发射神舟十八号载人飞船，搭载以四条斑马鱼和若干金鱼藻为主的小型生态系统，开创了“太空养鱼”的先例。</w:t>
      </w:r>
      <w:r>
        <w:rPr>
          <w:rFonts w:ascii="宋体" w:eastAsia="宋体" w:hAnsi="宋体" w:cs="宋体"/>
          <w:sz w:val="21"/>
          <w:szCs w:val="21"/>
          <w:u w:val="single"/>
          <w:lang w:eastAsia="zh-CN"/>
        </w:rPr>
        <w:t>斑马鱼属于鲤形目鲤科短担尼鱼属</w:t>
      </w:r>
      <w:r>
        <w:rPr>
          <w:rFonts w:ascii="宋体" w:eastAsia="宋体" w:hAnsi="宋体" w:cs="宋体"/>
          <w:sz w:val="21"/>
          <w:szCs w:val="21"/>
          <w:lang w:eastAsia="zh-CN"/>
        </w:rPr>
        <w:t>，具有个体小、繁殖快、胚胎和幼鱼全身透明等适于实验研究的特性。金鱼藻属于双子叶植物。航天员必须给斑马鱼喂食、供氧，为金鱼藻提供营养液、照明，同时满足温度等指标要求，才能保障系统稳定运行。</w:t>
      </w:r>
    </w:p>
    <w:p w14:paraId="43C3456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）划线部分共涉及三个生物分类等级。（    ）</w:t>
      </w:r>
    </w:p>
    <w:p w14:paraId="354AE5C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）斑马鱼的特性是由遗传物质决定的。（    ）</w:t>
      </w:r>
    </w:p>
    <w:p w14:paraId="155DB6D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）金鱼藻属于被子植物，可以开花结果。（    ）</w:t>
      </w:r>
    </w:p>
    <w:p w14:paraId="473C551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）该小型生态系统的自动调节能力较弱。（    ）</w:t>
      </w:r>
    </w:p>
    <w:p w14:paraId="7099E870"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）正确    （</w:t>
      </w:r>
      <w:r>
        <w:rPr>
          <w:sz w:val="21"/>
          <w:szCs w:val="21"/>
          <w:lang w:eastAsia="zh-CN"/>
        </w:rPr>
        <w:t>2</w:t>
      </w:r>
      <w:r>
        <w:rPr>
          <w:rFonts w:ascii="宋体" w:eastAsia="宋体" w:hAnsi="宋体" w:cs="宋体"/>
          <w:sz w:val="21"/>
          <w:szCs w:val="21"/>
          <w:lang w:eastAsia="zh-CN"/>
        </w:rPr>
        <w:t xml:space="preserve">）正确    </w:t>
      </w:r>
    </w:p>
    <w:p w14:paraId="5B7705A6" w14:textId="77777777" w:rsidR="00A6410B" w:rsidRDefault="001E12AE">
      <w:pPr>
        <w:widowControl w:val="0"/>
        <w:spacing w:line="360" w:lineRule="auto"/>
        <w:jc w:val="both"/>
        <w:rPr>
          <w:sz w:val="21"/>
          <w:szCs w:val="21"/>
        </w:rPr>
      </w:pPr>
      <w:r>
        <w:rPr>
          <w:rFonts w:ascii="宋体" w:eastAsia="宋体" w:hAnsi="宋体" w:cs="宋体"/>
          <w:sz w:val="21"/>
          <w:szCs w:val="21"/>
        </w:rPr>
        <w:t>（</w:t>
      </w:r>
      <w:r>
        <w:rPr>
          <w:sz w:val="21"/>
          <w:szCs w:val="21"/>
        </w:rPr>
        <w:t>3</w:t>
      </w:r>
      <w:r>
        <w:rPr>
          <w:rFonts w:ascii="宋体" w:eastAsia="宋体" w:hAnsi="宋体" w:cs="宋体"/>
          <w:sz w:val="21"/>
          <w:szCs w:val="21"/>
        </w:rPr>
        <w:t>）正确    （</w:t>
      </w:r>
      <w:r>
        <w:rPr>
          <w:sz w:val="21"/>
          <w:szCs w:val="21"/>
        </w:rPr>
        <w:t>4</w:t>
      </w:r>
      <w:r>
        <w:rPr>
          <w:rFonts w:ascii="宋体" w:eastAsia="宋体" w:hAnsi="宋体" w:cs="宋体"/>
          <w:sz w:val="21"/>
          <w:szCs w:val="21"/>
        </w:rPr>
        <w:t>）正确</w:t>
      </w:r>
    </w:p>
    <w:p w14:paraId="00209FFA" w14:textId="77777777" w:rsidR="00A6410B" w:rsidRDefault="001E12AE">
      <w:pPr>
        <w:widowControl w:val="0"/>
        <w:spacing w:line="360" w:lineRule="auto"/>
        <w:jc w:val="both"/>
        <w:rPr>
          <w:sz w:val="21"/>
          <w:szCs w:val="21"/>
        </w:rPr>
      </w:pPr>
      <w:r>
        <w:rPr>
          <w:rFonts w:ascii="宋体" w:eastAsia="宋体" w:hAnsi="宋体" w:cs="宋体"/>
          <w:color w:val="2E75B6"/>
          <w:sz w:val="21"/>
          <w:szCs w:val="21"/>
        </w:rPr>
        <w:t>【解析】</w:t>
      </w:r>
    </w:p>
    <w:p w14:paraId="7EA5F82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w:t>
      </w:r>
      <w:r>
        <w:rPr>
          <w:sz w:val="21"/>
          <w:szCs w:val="21"/>
          <w:lang w:eastAsia="zh-CN"/>
        </w:rPr>
        <w:t>1</w:t>
      </w:r>
      <w:r>
        <w:rPr>
          <w:rFonts w:ascii="宋体" w:eastAsia="宋体" w:hAnsi="宋体" w:cs="宋体"/>
          <w:sz w:val="21"/>
          <w:szCs w:val="21"/>
          <w:lang w:eastAsia="zh-CN"/>
        </w:rPr>
        <w:t>）植物按照其生殖方式可以分为孢子植物和种子植物。种子植物靠种子繁殖，按照种子是否有果皮包被可以分为裸子植物和被子植物。</w:t>
      </w:r>
    </w:p>
    <w:p w14:paraId="402E1B8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）生态系统中生物种类越多，其自动调节能力越强；反之则越弱；太空鱼缸这个生态系统的结构极为简单，自动调节能力弱。</w:t>
      </w:r>
    </w:p>
    <w:p w14:paraId="43E3022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6D6728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划线部分提到了</w:t>
      </w:r>
      <w:r>
        <w:rPr>
          <w:sz w:val="21"/>
          <w:szCs w:val="21"/>
          <w:lang w:eastAsia="zh-CN"/>
        </w:rPr>
        <w:t>“</w:t>
      </w:r>
      <w:r>
        <w:rPr>
          <w:rFonts w:ascii="宋体" w:eastAsia="宋体" w:hAnsi="宋体" w:cs="宋体"/>
          <w:sz w:val="21"/>
          <w:szCs w:val="21"/>
          <w:lang w:eastAsia="zh-CN"/>
        </w:rPr>
        <w:t>鲤形目鲤科短担尼鱼属</w:t>
      </w:r>
      <w:r>
        <w:rPr>
          <w:sz w:val="21"/>
          <w:szCs w:val="21"/>
          <w:lang w:eastAsia="zh-CN"/>
        </w:rPr>
        <w:t>”</w:t>
      </w:r>
      <w:r>
        <w:rPr>
          <w:rFonts w:ascii="宋体" w:eastAsia="宋体" w:hAnsi="宋体" w:cs="宋体"/>
          <w:sz w:val="21"/>
          <w:szCs w:val="21"/>
          <w:lang w:eastAsia="zh-CN"/>
        </w:rPr>
        <w:t>，这确实涉及了三个生物分类等级，即目、科、属，题干叙述正</w:t>
      </w:r>
      <w:r>
        <w:rPr>
          <w:noProof/>
          <w:sz w:val="21"/>
          <w:szCs w:val="21"/>
          <w:lang w:eastAsia="zh-CN"/>
        </w:rPr>
        <w:drawing>
          <wp:inline distT="0" distB="0" distL="114300" distR="114300" wp14:anchorId="65D76036" wp14:editId="1292DB80">
            <wp:extent cx="28575" cy="28575"/>
            <wp:effectExtent l="0" t="0" r="0" b="0"/>
            <wp:docPr id="100221" name="图片 100221" descr="page numb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1" name="图片 100221" descr="page number 1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BF46F26" w14:textId="77777777" w:rsidR="00A6410B" w:rsidRDefault="00A6410B">
      <w:pPr>
        <w:rPr>
          <w:lang w:eastAsia="zh-CN"/>
        </w:rPr>
        <w:sectPr w:rsidR="00A6410B">
          <w:headerReference w:type="default" r:id="rId34"/>
          <w:type w:val="continuous"/>
          <w:pgSz w:w="11927" w:h="16875"/>
          <w:pgMar w:top="800" w:right="1120" w:bottom="540" w:left="1120" w:header="708" w:footer="708" w:gutter="0"/>
          <w:cols w:space="708"/>
          <w:docGrid w:linePitch="360"/>
        </w:sectPr>
      </w:pPr>
    </w:p>
    <w:p w14:paraId="0B58D10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确。</w:t>
      </w:r>
    </w:p>
    <w:p w14:paraId="6957092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4B06E55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生物体</w:t>
      </w:r>
      <w:r>
        <w:rPr>
          <w:noProof/>
          <w:sz w:val="21"/>
          <w:szCs w:val="21"/>
          <w:lang w:eastAsia="zh-CN"/>
        </w:rPr>
        <w:drawing>
          <wp:inline distT="0" distB="0" distL="114300" distR="114300" wp14:anchorId="26FB75D9" wp14:editId="17E4D017">
            <wp:extent cx="133350" cy="180975"/>
            <wp:effectExtent l="0" t="0" r="0" b="8890"/>
            <wp:docPr id="100235" name="图片 100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5" name="图片 100235"/>
                    <pic:cNvPicPr>
                      <a:picLocks noChangeAspect="1"/>
                    </pic:cNvPicPr>
                  </pic:nvPicPr>
                  <pic:blipFill>
                    <a:blip r:embed="rId3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所有特性，包括形态、结构、生理和行为等，都是由其遗传物质（主要是</w:t>
      </w:r>
      <w:r>
        <w:rPr>
          <w:sz w:val="21"/>
          <w:szCs w:val="21"/>
          <w:lang w:eastAsia="zh-CN"/>
        </w:rPr>
        <w:t>DNA</w:t>
      </w:r>
      <w:r>
        <w:rPr>
          <w:rFonts w:ascii="宋体" w:eastAsia="宋体" w:hAnsi="宋体" w:cs="宋体"/>
          <w:sz w:val="21"/>
          <w:szCs w:val="21"/>
          <w:lang w:eastAsia="zh-CN"/>
        </w:rPr>
        <w:t>）决定的。斑马鱼的个体小、繁殖快、胚胎和幼鱼全身透明等特性也不例外，都是由其遗传物质决定的，题干叙述正确。</w:t>
      </w:r>
    </w:p>
    <w:p w14:paraId="629877E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0E3D594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资料中提到，金鱼藻属于双子叶植物，因此，金鱼藻确实属于被子植物，被子植物能够开花结果，题干叙述正确。</w:t>
      </w:r>
    </w:p>
    <w:p w14:paraId="6295AEC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235F3A4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生态系统中的生物种类和数量越多，其自动调节能力就越强。而题目中描述的小型生态系统只包含了斑马鱼和金鱼藻两种生物，生物种类和数量都较少，因此其自动调节能力确实较弱，题干叙述正确。</w:t>
      </w:r>
    </w:p>
    <w:p w14:paraId="174A6BF0" w14:textId="77777777" w:rsidR="00A6410B" w:rsidRDefault="001E12AE">
      <w:pPr>
        <w:widowControl w:val="0"/>
        <w:spacing w:line="360" w:lineRule="auto"/>
        <w:rPr>
          <w:sz w:val="21"/>
          <w:szCs w:val="21"/>
          <w:lang w:eastAsia="zh-CN"/>
        </w:rPr>
      </w:pPr>
      <w:r>
        <w:rPr>
          <w:sz w:val="21"/>
          <w:szCs w:val="21"/>
          <w:lang w:eastAsia="zh-CN"/>
        </w:rPr>
        <w:lastRenderedPageBreak/>
        <w:t xml:space="preserve">27. </w:t>
      </w:r>
      <w:r>
        <w:rPr>
          <w:rFonts w:ascii="宋体" w:eastAsia="宋体" w:hAnsi="宋体" w:cs="宋体"/>
          <w:sz w:val="21"/>
          <w:szCs w:val="21"/>
          <w:lang w:eastAsia="zh-CN"/>
        </w:rPr>
        <w:t>麻辣小龙虾和蒜蓉小龙虾是广受欢迎的美食。</w:t>
      </w:r>
    </w:p>
    <w:p w14:paraId="1D1BA2FE"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400FB60E" wp14:editId="35C81DAA">
            <wp:extent cx="4448175" cy="2847975"/>
            <wp:effectExtent l="0" t="0" r="9525" b="9525"/>
            <wp:docPr id="100237" name="图片 1002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7" name="图片 10023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448175" cy="2847975"/>
                    </a:xfrm>
                    <a:prstGeom prst="rect">
                      <a:avLst/>
                    </a:prstGeom>
                  </pic:spPr>
                </pic:pic>
              </a:graphicData>
            </a:graphic>
          </wp:inline>
        </w:drawing>
      </w:r>
    </w:p>
    <w:p w14:paraId="4848A4B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）小龙虾体表有</w:t>
      </w:r>
      <w:r>
        <w:rPr>
          <w:sz w:val="21"/>
          <w:szCs w:val="21"/>
          <w:lang w:eastAsia="zh-CN"/>
        </w:rPr>
        <w:t>______</w:t>
      </w:r>
      <w:r>
        <w:rPr>
          <w:rFonts w:ascii="宋体" w:eastAsia="宋体" w:hAnsi="宋体" w:cs="宋体"/>
          <w:sz w:val="21"/>
          <w:szCs w:val="21"/>
          <w:lang w:eastAsia="zh-CN"/>
        </w:rPr>
        <w:t>且定期蜕皮。</w:t>
      </w:r>
    </w:p>
    <w:p w14:paraId="25E3F46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）看见麻辣小龙虾，朵朵分泌唾液，这一反射的类型是</w:t>
      </w:r>
      <w:r>
        <w:rPr>
          <w:sz w:val="21"/>
          <w:szCs w:val="21"/>
          <w:lang w:eastAsia="zh-CN"/>
        </w:rPr>
        <w:t>______</w:t>
      </w:r>
      <w:r>
        <w:rPr>
          <w:rFonts w:ascii="宋体" w:eastAsia="宋体" w:hAnsi="宋体" w:cs="宋体"/>
          <w:sz w:val="21"/>
          <w:szCs w:val="21"/>
          <w:lang w:eastAsia="zh-CN"/>
        </w:rPr>
        <w:t>，其反射弧的效应器是图</w:t>
      </w:r>
      <w:r>
        <w:rPr>
          <w:sz w:val="21"/>
          <w:szCs w:val="21"/>
          <w:lang w:eastAsia="zh-CN"/>
        </w:rPr>
        <w:t>1</w:t>
      </w:r>
      <w:r>
        <w:rPr>
          <w:rFonts w:ascii="宋体" w:eastAsia="宋体" w:hAnsi="宋体" w:cs="宋体"/>
          <w:sz w:val="21"/>
          <w:szCs w:val="21"/>
          <w:lang w:eastAsia="zh-CN"/>
        </w:rPr>
        <w:t>中的［</w:t>
      </w:r>
      <w:r>
        <w:rPr>
          <w:sz w:val="21"/>
          <w:szCs w:val="21"/>
          <w:lang w:eastAsia="zh-CN"/>
        </w:rPr>
        <w:t>___</w:t>
      </w:r>
      <w:r>
        <w:rPr>
          <w:rFonts w:ascii="宋体" w:eastAsia="宋体" w:hAnsi="宋体" w:cs="宋体"/>
          <w:sz w:val="21"/>
          <w:szCs w:val="21"/>
          <w:lang w:eastAsia="zh-CN"/>
        </w:rPr>
        <w:t>］。</w:t>
      </w:r>
    </w:p>
    <w:p w14:paraId="3523A07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）小龙虾富含蛋白质，肉质细嫩。蛋白质进入消化道后，在图</w:t>
      </w:r>
      <w:r>
        <w:rPr>
          <w:sz w:val="21"/>
          <w:szCs w:val="21"/>
          <w:lang w:eastAsia="zh-CN"/>
        </w:rPr>
        <w:t>2</w:t>
      </w:r>
      <w:r>
        <w:rPr>
          <w:rFonts w:ascii="宋体" w:eastAsia="宋体" w:hAnsi="宋体" w:cs="宋体"/>
          <w:sz w:val="21"/>
          <w:szCs w:val="21"/>
          <w:lang w:eastAsia="zh-CN"/>
        </w:rPr>
        <w:t>中的［</w:t>
      </w:r>
      <w:r>
        <w:rPr>
          <w:sz w:val="21"/>
          <w:szCs w:val="21"/>
          <w:lang w:eastAsia="zh-CN"/>
        </w:rPr>
        <w:t>___</w:t>
      </w:r>
      <w:r>
        <w:rPr>
          <w:rFonts w:ascii="宋体" w:eastAsia="宋体" w:hAnsi="宋体" w:cs="宋体"/>
          <w:sz w:val="21"/>
          <w:szCs w:val="21"/>
          <w:lang w:eastAsia="zh-CN"/>
        </w:rPr>
        <w:t>］开始消化，在小肠进一步消化吸收。列举小肠适于吸收的结构特点：</w:t>
      </w:r>
      <w:r>
        <w:rPr>
          <w:sz w:val="21"/>
          <w:szCs w:val="21"/>
          <w:lang w:eastAsia="zh-CN"/>
        </w:rPr>
        <w:t>______</w:t>
      </w:r>
      <w:r>
        <w:rPr>
          <w:rFonts w:ascii="宋体" w:eastAsia="宋体" w:hAnsi="宋体" w:cs="宋体"/>
          <w:sz w:val="21"/>
          <w:szCs w:val="21"/>
          <w:lang w:eastAsia="zh-CN"/>
        </w:rPr>
        <w:t>（答出一点即可）。</w:t>
      </w:r>
    </w:p>
    <w:p w14:paraId="32CF7335"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）外骨骼    （</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复杂反射##条件反射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④</w:t>
      </w:r>
      <w:r>
        <w:rPr>
          <w:sz w:val="21"/>
          <w:szCs w:val="21"/>
          <w:lang w:eastAsia="zh-CN"/>
        </w:rPr>
        <w:t xml:space="preserve">    </w:t>
      </w:r>
    </w:p>
    <w:p w14:paraId="5B8395C3"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⑥</w:t>
      </w:r>
      <w:r>
        <w:rPr>
          <w:sz w:val="21"/>
          <w:szCs w:val="21"/>
          <w:lang w:eastAsia="zh-CN"/>
        </w:rPr>
        <w:t xml:space="preserve">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长度长（或具有环形皱襞或具有小肠绒毛或具有丰富的毛细血管）</w:t>
      </w:r>
    </w:p>
    <w:p w14:paraId="62154E0D"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6603E5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【分析】图可知，</w:t>
      </w:r>
      <w:r>
        <w:rPr>
          <w:rFonts w:ascii="Cambria Math" w:eastAsia="Cambria Math" w:hAnsi="Cambria Math" w:cs="Cambria Math"/>
          <w:sz w:val="21"/>
          <w:szCs w:val="21"/>
          <w:lang w:eastAsia="zh-CN"/>
        </w:rPr>
        <w:t>①</w:t>
      </w:r>
      <w:r>
        <w:rPr>
          <w:rFonts w:ascii="宋体" w:eastAsia="宋体" w:hAnsi="宋体" w:cs="宋体"/>
          <w:sz w:val="21"/>
          <w:szCs w:val="21"/>
          <w:lang w:eastAsia="zh-CN"/>
        </w:rPr>
        <w:t>视网膜，</w:t>
      </w:r>
      <w:r>
        <w:rPr>
          <w:rFonts w:ascii="Cambria Math" w:eastAsia="Cambria Math" w:hAnsi="Cambria Math" w:cs="Cambria Math"/>
          <w:sz w:val="21"/>
          <w:szCs w:val="21"/>
          <w:lang w:eastAsia="zh-CN"/>
        </w:rPr>
        <w:t>②</w:t>
      </w:r>
      <w:r>
        <w:rPr>
          <w:rFonts w:ascii="宋体" w:eastAsia="宋体" w:hAnsi="宋体" w:cs="宋体"/>
          <w:sz w:val="21"/>
          <w:szCs w:val="21"/>
          <w:lang w:eastAsia="zh-CN"/>
        </w:rPr>
        <w:t>视神经，</w:t>
      </w:r>
      <w:r>
        <w:rPr>
          <w:rFonts w:ascii="Cambria Math" w:eastAsia="Cambria Math" w:hAnsi="Cambria Math" w:cs="Cambria Math"/>
          <w:sz w:val="21"/>
          <w:szCs w:val="21"/>
          <w:lang w:eastAsia="zh-CN"/>
        </w:rPr>
        <w:t>③</w:t>
      </w:r>
      <w:r>
        <w:rPr>
          <w:rFonts w:ascii="宋体" w:eastAsia="宋体" w:hAnsi="宋体" w:cs="宋体"/>
          <w:sz w:val="21"/>
          <w:szCs w:val="21"/>
          <w:lang w:eastAsia="zh-CN"/>
        </w:rPr>
        <w:t>下行传导纤维，</w:t>
      </w:r>
      <w:r>
        <w:rPr>
          <w:rFonts w:ascii="Cambria Math" w:eastAsia="Cambria Math" w:hAnsi="Cambria Math" w:cs="Cambria Math"/>
          <w:sz w:val="21"/>
          <w:szCs w:val="21"/>
          <w:lang w:eastAsia="zh-CN"/>
        </w:rPr>
        <w:t>④</w:t>
      </w:r>
      <w:r>
        <w:rPr>
          <w:rFonts w:ascii="宋体" w:eastAsia="宋体" w:hAnsi="宋体" w:cs="宋体"/>
          <w:sz w:val="21"/>
          <w:szCs w:val="21"/>
          <w:lang w:eastAsia="zh-CN"/>
        </w:rPr>
        <w:t>唾液腺，</w:t>
      </w:r>
      <w:r>
        <w:rPr>
          <w:rFonts w:ascii="Cambria Math" w:eastAsia="Cambria Math" w:hAnsi="Cambria Math" w:cs="Cambria Math"/>
          <w:sz w:val="21"/>
          <w:szCs w:val="21"/>
          <w:lang w:eastAsia="zh-CN"/>
        </w:rPr>
        <w:t>⑤</w:t>
      </w:r>
      <w:r>
        <w:rPr>
          <w:rFonts w:ascii="宋体" w:eastAsia="宋体" w:hAnsi="宋体" w:cs="宋体"/>
          <w:sz w:val="21"/>
          <w:szCs w:val="21"/>
          <w:lang w:eastAsia="zh-CN"/>
        </w:rPr>
        <w:t>肝脏，</w:t>
      </w:r>
      <w:r>
        <w:rPr>
          <w:rFonts w:ascii="Cambria Math" w:eastAsia="Cambria Math" w:hAnsi="Cambria Math" w:cs="Cambria Math"/>
          <w:sz w:val="21"/>
          <w:szCs w:val="21"/>
          <w:lang w:eastAsia="zh-CN"/>
        </w:rPr>
        <w:t>⑥</w:t>
      </w:r>
      <w:r>
        <w:rPr>
          <w:rFonts w:ascii="宋体" w:eastAsia="宋体" w:hAnsi="宋体" w:cs="宋体"/>
          <w:sz w:val="21"/>
          <w:szCs w:val="21"/>
          <w:lang w:eastAsia="zh-CN"/>
        </w:rPr>
        <w:t>胃，</w:t>
      </w:r>
      <w:r>
        <w:rPr>
          <w:rFonts w:ascii="Cambria Math" w:eastAsia="Cambria Math" w:hAnsi="Cambria Math" w:cs="Cambria Math"/>
          <w:sz w:val="21"/>
          <w:szCs w:val="21"/>
          <w:lang w:eastAsia="zh-CN"/>
        </w:rPr>
        <w:t>⑦</w:t>
      </w:r>
      <w:r>
        <w:rPr>
          <w:rFonts w:ascii="宋体" w:eastAsia="宋体" w:hAnsi="宋体" w:cs="宋体"/>
          <w:sz w:val="21"/>
          <w:szCs w:val="21"/>
          <w:lang w:eastAsia="zh-CN"/>
        </w:rPr>
        <w:t>小肠。</w:t>
      </w:r>
    </w:p>
    <w:p w14:paraId="1545300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r>
        <w:rPr>
          <w:noProof/>
          <w:sz w:val="21"/>
          <w:szCs w:val="21"/>
          <w:lang w:eastAsia="zh-CN"/>
        </w:rPr>
        <w:drawing>
          <wp:inline distT="0" distB="0" distL="114300" distR="114300" wp14:anchorId="5926CFC8" wp14:editId="40FE215E">
            <wp:extent cx="28575" cy="28575"/>
            <wp:effectExtent l="0" t="0" r="0" b="0"/>
            <wp:docPr id="100239" name="图片 100239" descr="page number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9" name="图片 100239" descr="page number 1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A4F7560" w14:textId="77777777" w:rsidR="00A6410B" w:rsidRDefault="00A6410B">
      <w:pPr>
        <w:rPr>
          <w:lang w:eastAsia="zh-CN"/>
        </w:rPr>
        <w:sectPr w:rsidR="00A6410B">
          <w:headerReference w:type="default" r:id="rId37"/>
          <w:type w:val="continuous"/>
          <w:pgSz w:w="11927" w:h="16875"/>
          <w:pgMar w:top="800" w:right="1120" w:bottom="540" w:left="1120" w:header="708" w:footer="708" w:gutter="0"/>
          <w:cols w:space="708"/>
          <w:docGrid w:linePitch="360"/>
        </w:sectPr>
      </w:pPr>
    </w:p>
    <w:p w14:paraId="7556A3A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小龙虾属于节肢动物，身体由许多体节构成，体表有外骨骼，具有保护内部柔软</w:t>
      </w:r>
      <w:r>
        <w:rPr>
          <w:noProof/>
          <w:sz w:val="21"/>
          <w:szCs w:val="21"/>
          <w:lang w:eastAsia="zh-CN"/>
        </w:rPr>
        <w:drawing>
          <wp:inline distT="0" distB="0" distL="114300" distR="114300" wp14:anchorId="7052FAB2" wp14:editId="3A687FEB">
            <wp:extent cx="133350" cy="180975"/>
            <wp:effectExtent l="0" t="0" r="0" b="8890"/>
            <wp:docPr id="100253" name="图片 100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3" name="图片 100253"/>
                    <pic:cNvPicPr>
                      <a:picLocks noChangeAspect="1"/>
                    </pic:cNvPicPr>
                  </pic:nvPicPr>
                  <pic:blipFill>
                    <a:blip r:embed="rId3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身体，防止水分的散失，但是外骨骼不随身体的生长而生长，需要蜕皮。</w:t>
      </w:r>
    </w:p>
    <w:p w14:paraId="17D0942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37D0AAC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看见麻辣小龙虾，朵朵分泌唾液，这一反射的类型是条件反射，这是人出生以后在生活过程中逐渐形成的后天性反射，是在非条件反射的基础上，经过一定的过程，在大脑皮层参与下完成的，是一种高级的神经活动，反射的结构基础是反射弧，反射弧包括感受器、传入神经、神经中枢、传出神经、效应器组成，任何一个环节中断反射不能进行，引起唾液的分泌其反射弧的效应器是图</w:t>
      </w:r>
      <w:r>
        <w:rPr>
          <w:sz w:val="21"/>
          <w:szCs w:val="21"/>
          <w:lang w:eastAsia="zh-CN"/>
        </w:rPr>
        <w:t>1</w:t>
      </w:r>
      <w:r>
        <w:rPr>
          <w:rFonts w:ascii="宋体" w:eastAsia="宋体" w:hAnsi="宋体" w:cs="宋体"/>
          <w:sz w:val="21"/>
          <w:szCs w:val="21"/>
          <w:lang w:eastAsia="zh-CN"/>
        </w:rPr>
        <w:t>中的</w:t>
      </w:r>
      <w:r>
        <w:rPr>
          <w:rFonts w:ascii="Cambria Math" w:eastAsia="Cambria Math" w:hAnsi="Cambria Math" w:cs="Cambria Math"/>
          <w:sz w:val="21"/>
          <w:szCs w:val="21"/>
          <w:lang w:eastAsia="zh-CN"/>
        </w:rPr>
        <w:t>④</w:t>
      </w:r>
      <w:r>
        <w:rPr>
          <w:rFonts w:ascii="宋体" w:eastAsia="宋体" w:hAnsi="宋体" w:cs="宋体"/>
          <w:sz w:val="21"/>
          <w:szCs w:val="21"/>
          <w:lang w:eastAsia="zh-CN"/>
        </w:rPr>
        <w:t>唾液腺。</w:t>
      </w:r>
    </w:p>
    <w:p w14:paraId="5B33A15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66C1E17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蛋白质在胃内胃液的作用下初步分解，初步分解的蛋白质在小肠内消化液的作用下分解为氨基酸。蛋白质进入消化道后，在图</w:t>
      </w:r>
      <w:r>
        <w:rPr>
          <w:sz w:val="21"/>
          <w:szCs w:val="21"/>
          <w:lang w:eastAsia="zh-CN"/>
        </w:rPr>
        <w:t>2</w:t>
      </w:r>
      <w:r>
        <w:rPr>
          <w:rFonts w:ascii="宋体" w:eastAsia="宋体" w:hAnsi="宋体" w:cs="宋体"/>
          <w:sz w:val="21"/>
          <w:szCs w:val="21"/>
          <w:lang w:eastAsia="zh-CN"/>
        </w:rPr>
        <w:t>中的</w:t>
      </w:r>
      <w:r>
        <w:rPr>
          <w:rFonts w:ascii="Cambria Math" w:eastAsia="Cambria Math" w:hAnsi="Cambria Math" w:cs="Cambria Math"/>
          <w:sz w:val="21"/>
          <w:szCs w:val="21"/>
          <w:lang w:eastAsia="zh-CN"/>
        </w:rPr>
        <w:t>⑥</w:t>
      </w:r>
      <w:r>
        <w:rPr>
          <w:rFonts w:ascii="宋体" w:eastAsia="宋体" w:hAnsi="宋体" w:cs="宋体"/>
          <w:sz w:val="21"/>
          <w:szCs w:val="21"/>
          <w:lang w:eastAsia="zh-CN"/>
        </w:rPr>
        <w:t>胃开始消化，在小肠进一步消化吸收。小肠适于吸收的结构特点：长度长（或具有环形皱襞或具有小肠绒毛或具有丰富的毛细血管）。</w:t>
      </w:r>
    </w:p>
    <w:p w14:paraId="36F3A863" w14:textId="77777777" w:rsidR="00A6410B" w:rsidRDefault="001E12AE">
      <w:pPr>
        <w:widowControl w:val="0"/>
        <w:spacing w:line="360" w:lineRule="auto"/>
        <w:rPr>
          <w:sz w:val="21"/>
          <w:szCs w:val="21"/>
          <w:lang w:eastAsia="zh-CN"/>
        </w:rPr>
      </w:pPr>
      <w:r>
        <w:rPr>
          <w:sz w:val="21"/>
          <w:szCs w:val="21"/>
          <w:lang w:eastAsia="zh-CN"/>
        </w:rPr>
        <w:t xml:space="preserve">28. </w:t>
      </w:r>
      <w:r>
        <w:rPr>
          <w:rFonts w:ascii="宋体" w:eastAsia="宋体" w:hAnsi="宋体" w:cs="宋体"/>
          <w:sz w:val="21"/>
          <w:szCs w:val="21"/>
          <w:lang w:eastAsia="zh-CN"/>
        </w:rPr>
        <w:t>吸烟有害健康，可能引发呼吸系统、循环系统疾病</w:t>
      </w:r>
      <w:r>
        <w:rPr>
          <w:noProof/>
          <w:sz w:val="21"/>
          <w:szCs w:val="21"/>
          <w:lang w:eastAsia="zh-CN"/>
        </w:rPr>
        <w:drawing>
          <wp:inline distT="0" distB="0" distL="114300" distR="114300" wp14:anchorId="56001A95" wp14:editId="5D08B984">
            <wp:extent cx="133350" cy="76200"/>
            <wp:effectExtent l="0" t="0" r="0" b="0"/>
            <wp:docPr id="100255" name="图片 10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5" name="图片 100255"/>
                    <pic:cNvPicPr>
                      <a:picLocks noChangeAspect="1"/>
                    </pic:cNvPicPr>
                  </pic:nvPicPr>
                  <pic:blipFill>
                    <a:blip r:embed="rId38"/>
                    <a:stretch>
                      <a:fillRect/>
                    </a:stretch>
                  </pic:blipFill>
                  <pic:spPr>
                    <a:xfrm>
                      <a:off x="0" y="0"/>
                      <a:ext cx="133350" cy="76200"/>
                    </a:xfrm>
                    <a:prstGeom prst="rect">
                      <a:avLst/>
                    </a:prstGeom>
                  </pic:spPr>
                </pic:pic>
              </a:graphicData>
            </a:graphic>
          </wp:inline>
        </w:drawing>
      </w:r>
    </w:p>
    <w:p w14:paraId="3C8FB81B" w14:textId="77777777" w:rsidR="00A6410B" w:rsidRDefault="001E12AE">
      <w:pPr>
        <w:widowControl w:val="0"/>
        <w:spacing w:line="360" w:lineRule="auto"/>
        <w:rPr>
          <w:sz w:val="21"/>
          <w:szCs w:val="21"/>
        </w:rPr>
      </w:pPr>
      <w:r>
        <w:rPr>
          <w:noProof/>
          <w:sz w:val="21"/>
          <w:szCs w:val="21"/>
          <w:lang w:eastAsia="zh-CN"/>
        </w:rPr>
        <w:lastRenderedPageBreak/>
        <w:drawing>
          <wp:inline distT="0" distB="0" distL="114300" distR="114300" wp14:anchorId="32C1F2AB" wp14:editId="55874B4F">
            <wp:extent cx="5238750" cy="2209800"/>
            <wp:effectExtent l="0" t="0" r="0" b="0"/>
            <wp:docPr id="100257" name="图片 1002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7" name="图片 10025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2209800"/>
                    </a:xfrm>
                    <a:prstGeom prst="rect">
                      <a:avLst/>
                    </a:prstGeom>
                  </pic:spPr>
                </pic:pic>
              </a:graphicData>
            </a:graphic>
          </wp:inline>
        </w:drawing>
      </w:r>
    </w:p>
    <w:p w14:paraId="7096AAF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）图</w:t>
      </w:r>
      <w:r>
        <w:rPr>
          <w:sz w:val="21"/>
          <w:szCs w:val="21"/>
          <w:lang w:eastAsia="zh-CN"/>
        </w:rPr>
        <w:t>1</w:t>
      </w:r>
      <w:r>
        <w:rPr>
          <w:rFonts w:ascii="宋体" w:eastAsia="宋体" w:hAnsi="宋体" w:cs="宋体"/>
          <w:sz w:val="21"/>
          <w:szCs w:val="21"/>
          <w:lang w:eastAsia="zh-CN"/>
        </w:rPr>
        <w:t>中①～⑤组成</w:t>
      </w:r>
      <w:r>
        <w:rPr>
          <w:sz w:val="21"/>
          <w:szCs w:val="21"/>
          <w:lang w:eastAsia="zh-CN"/>
        </w:rPr>
        <w:t>________</w:t>
      </w:r>
      <w:r>
        <w:rPr>
          <w:rFonts w:ascii="宋体" w:eastAsia="宋体" w:hAnsi="宋体" w:cs="宋体"/>
          <w:sz w:val="21"/>
          <w:szCs w:val="21"/>
          <w:lang w:eastAsia="zh-CN"/>
        </w:rPr>
        <w:t>，⑧血管的类型是</w:t>
      </w:r>
      <w:r>
        <w:rPr>
          <w:sz w:val="21"/>
          <w:szCs w:val="21"/>
          <w:lang w:eastAsia="zh-CN"/>
        </w:rPr>
        <w:t>________</w:t>
      </w:r>
      <w:r>
        <w:rPr>
          <w:rFonts w:ascii="宋体" w:eastAsia="宋体" w:hAnsi="宋体" w:cs="宋体"/>
          <w:sz w:val="21"/>
          <w:szCs w:val="21"/>
          <w:lang w:eastAsia="zh-CN"/>
        </w:rPr>
        <w:t>。</w:t>
      </w:r>
    </w:p>
    <w:p w14:paraId="5F2A9B2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）长期吸烟者患慢性支气管炎的几率比不吸烟者高出</w:t>
      </w:r>
      <w:r>
        <w:rPr>
          <w:sz w:val="21"/>
          <w:szCs w:val="21"/>
          <w:lang w:eastAsia="zh-CN"/>
        </w:rPr>
        <w:t>5</w:t>
      </w:r>
      <w:r>
        <w:rPr>
          <w:rFonts w:ascii="宋体" w:eastAsia="宋体" w:hAnsi="宋体" w:cs="宋体"/>
          <w:sz w:val="21"/>
          <w:szCs w:val="21"/>
          <w:lang w:eastAsia="zh-CN"/>
        </w:rPr>
        <w:t>～</w:t>
      </w:r>
      <w:r>
        <w:rPr>
          <w:sz w:val="21"/>
          <w:szCs w:val="21"/>
          <w:lang w:eastAsia="zh-CN"/>
        </w:rPr>
        <w:t>10</w:t>
      </w:r>
      <w:r>
        <w:rPr>
          <w:rFonts w:ascii="宋体" w:eastAsia="宋体" w:hAnsi="宋体" w:cs="宋体"/>
          <w:sz w:val="21"/>
          <w:szCs w:val="21"/>
          <w:lang w:eastAsia="zh-CN"/>
        </w:rPr>
        <w:t>倍，患者的小支气管比正常人的狭窄，影响了</w:t>
      </w:r>
      <w:r>
        <w:rPr>
          <w:sz w:val="21"/>
          <w:szCs w:val="21"/>
          <w:lang w:eastAsia="zh-CN"/>
        </w:rPr>
        <w:t>________</w:t>
      </w:r>
      <w:r>
        <w:rPr>
          <w:rFonts w:ascii="宋体" w:eastAsia="宋体" w:hAnsi="宋体" w:cs="宋体"/>
          <w:sz w:val="21"/>
          <w:szCs w:val="21"/>
          <w:lang w:eastAsia="zh-CN"/>
        </w:rPr>
        <w:t>与外界的气体交换。因此，患者常感到呼吸困难。</w:t>
      </w:r>
    </w:p>
    <w:p w14:paraId="0090038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）吸烟时，烟草中的有害物质进入血液，最先到达图</w:t>
      </w:r>
      <w:r>
        <w:rPr>
          <w:sz w:val="21"/>
          <w:szCs w:val="21"/>
          <w:lang w:eastAsia="zh-CN"/>
        </w:rPr>
        <w:t>2</w:t>
      </w:r>
      <w:r>
        <w:rPr>
          <w:rFonts w:ascii="宋体" w:eastAsia="宋体" w:hAnsi="宋体" w:cs="宋体"/>
          <w:sz w:val="21"/>
          <w:szCs w:val="21"/>
          <w:lang w:eastAsia="zh-CN"/>
        </w:rPr>
        <w:t>中的</w:t>
      </w:r>
      <w:r>
        <w:rPr>
          <w:sz w:val="21"/>
          <w:szCs w:val="21"/>
          <w:lang w:eastAsia="zh-CN"/>
        </w:rPr>
        <w:t>________</w:t>
      </w:r>
      <w:r>
        <w:rPr>
          <w:rFonts w:ascii="宋体" w:eastAsia="宋体" w:hAnsi="宋体" w:cs="宋体"/>
          <w:sz w:val="21"/>
          <w:szCs w:val="21"/>
          <w:lang w:eastAsia="zh-CN"/>
        </w:rPr>
        <w:t>（填字母）。有害物质刺激血管壁，引起脂类物质在血管壁上堆积，从而导致动脉粥样硬化，最终影响</w:t>
      </w:r>
      <w:r>
        <w:rPr>
          <w:sz w:val="21"/>
          <w:szCs w:val="21"/>
          <w:lang w:eastAsia="zh-CN"/>
        </w:rPr>
        <w:t>______</w:t>
      </w:r>
      <w:r>
        <w:rPr>
          <w:rFonts w:ascii="宋体" w:eastAsia="宋体" w:hAnsi="宋体" w:cs="宋体"/>
          <w:sz w:val="21"/>
          <w:szCs w:val="21"/>
          <w:lang w:eastAsia="zh-CN"/>
        </w:rPr>
        <w:t>输送给组织细胞。</w:t>
      </w:r>
    </w:p>
    <w:p w14:paraId="2FE37D3A"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呼吸道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动脉    </w:t>
      </w:r>
    </w:p>
    <w:p w14:paraId="4547DC3C"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）肺    （</w:t>
      </w:r>
      <w:r>
        <w:rPr>
          <w:sz w:val="21"/>
          <w:szCs w:val="21"/>
          <w:lang w:eastAsia="zh-CN"/>
        </w:rPr>
        <w:t>3</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b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营养物质和氧</w:t>
      </w:r>
    </w:p>
    <w:p w14:paraId="70D8B7AF"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50B9A7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【分析】图</w:t>
      </w:r>
      <w:r>
        <w:rPr>
          <w:sz w:val="21"/>
          <w:szCs w:val="21"/>
          <w:lang w:eastAsia="zh-CN"/>
        </w:rPr>
        <w:t>1</w:t>
      </w:r>
      <w:r>
        <w:rPr>
          <w:rFonts w:ascii="宋体" w:eastAsia="宋体" w:hAnsi="宋体" w:cs="宋体"/>
          <w:sz w:val="21"/>
          <w:szCs w:val="21"/>
          <w:lang w:eastAsia="zh-CN"/>
        </w:rPr>
        <w:t>中</w:t>
      </w:r>
      <w:r>
        <w:rPr>
          <w:rFonts w:ascii="Cambria Math" w:eastAsia="Cambria Math" w:hAnsi="Cambria Math" w:cs="Cambria Math"/>
          <w:sz w:val="21"/>
          <w:szCs w:val="21"/>
          <w:lang w:eastAsia="zh-CN"/>
        </w:rPr>
        <w:t>①</w:t>
      </w:r>
      <w:r>
        <w:rPr>
          <w:rFonts w:ascii="宋体" w:eastAsia="宋体" w:hAnsi="宋体" w:cs="宋体"/>
          <w:sz w:val="21"/>
          <w:szCs w:val="21"/>
          <w:lang w:eastAsia="zh-CN"/>
        </w:rPr>
        <w:t>鼻，</w:t>
      </w:r>
      <w:r>
        <w:rPr>
          <w:rFonts w:ascii="Cambria Math" w:eastAsia="Cambria Math" w:hAnsi="Cambria Math" w:cs="Cambria Math"/>
          <w:sz w:val="21"/>
          <w:szCs w:val="21"/>
          <w:lang w:eastAsia="zh-CN"/>
        </w:rPr>
        <w:t>②</w:t>
      </w:r>
      <w:r>
        <w:rPr>
          <w:rFonts w:ascii="宋体" w:eastAsia="宋体" w:hAnsi="宋体" w:cs="宋体"/>
          <w:sz w:val="21"/>
          <w:szCs w:val="21"/>
          <w:lang w:eastAsia="zh-CN"/>
        </w:rPr>
        <w:t>咽，</w:t>
      </w:r>
      <w:r>
        <w:rPr>
          <w:rFonts w:ascii="Cambria Math" w:eastAsia="Cambria Math" w:hAnsi="Cambria Math" w:cs="Cambria Math"/>
          <w:sz w:val="21"/>
          <w:szCs w:val="21"/>
          <w:lang w:eastAsia="zh-CN"/>
        </w:rPr>
        <w:t>③</w:t>
      </w:r>
      <w:r>
        <w:rPr>
          <w:rFonts w:ascii="宋体" w:eastAsia="宋体" w:hAnsi="宋体" w:cs="宋体"/>
          <w:sz w:val="21"/>
          <w:szCs w:val="21"/>
          <w:lang w:eastAsia="zh-CN"/>
        </w:rPr>
        <w:t>喉，</w:t>
      </w:r>
      <w:r>
        <w:rPr>
          <w:rFonts w:ascii="Cambria Math" w:eastAsia="Cambria Math" w:hAnsi="Cambria Math" w:cs="Cambria Math"/>
          <w:sz w:val="21"/>
          <w:szCs w:val="21"/>
          <w:lang w:eastAsia="zh-CN"/>
        </w:rPr>
        <w:t>④</w:t>
      </w:r>
      <w:r>
        <w:rPr>
          <w:rFonts w:ascii="宋体" w:eastAsia="宋体" w:hAnsi="宋体" w:cs="宋体"/>
          <w:sz w:val="21"/>
          <w:szCs w:val="21"/>
          <w:lang w:eastAsia="zh-CN"/>
        </w:rPr>
        <w:t>气管，</w:t>
      </w:r>
      <w:r>
        <w:rPr>
          <w:rFonts w:ascii="Cambria Math" w:eastAsia="Cambria Math" w:hAnsi="Cambria Math" w:cs="Cambria Math"/>
          <w:sz w:val="21"/>
          <w:szCs w:val="21"/>
          <w:lang w:eastAsia="zh-CN"/>
        </w:rPr>
        <w:t>⑤</w:t>
      </w:r>
      <w:r>
        <w:rPr>
          <w:rFonts w:ascii="宋体" w:eastAsia="宋体" w:hAnsi="宋体" w:cs="宋体"/>
          <w:sz w:val="21"/>
          <w:szCs w:val="21"/>
          <w:lang w:eastAsia="zh-CN"/>
        </w:rPr>
        <w:t>支气管，</w:t>
      </w:r>
      <w:r>
        <w:rPr>
          <w:rFonts w:ascii="Cambria Math" w:eastAsia="Cambria Math" w:hAnsi="Cambria Math" w:cs="Cambria Math"/>
          <w:sz w:val="21"/>
          <w:szCs w:val="21"/>
          <w:lang w:eastAsia="zh-CN"/>
        </w:rPr>
        <w:t>⑥</w:t>
      </w:r>
      <w:r>
        <w:rPr>
          <w:rFonts w:ascii="宋体" w:eastAsia="宋体" w:hAnsi="宋体" w:cs="宋体"/>
          <w:sz w:val="21"/>
          <w:szCs w:val="21"/>
          <w:lang w:eastAsia="zh-CN"/>
        </w:rPr>
        <w:t>肺，</w:t>
      </w:r>
      <w:r>
        <w:rPr>
          <w:rFonts w:ascii="Cambria Math" w:eastAsia="Cambria Math" w:hAnsi="Cambria Math" w:cs="Cambria Math"/>
          <w:sz w:val="21"/>
          <w:szCs w:val="21"/>
          <w:lang w:eastAsia="zh-CN"/>
        </w:rPr>
        <w:t>⑦</w:t>
      </w:r>
      <w:r>
        <w:rPr>
          <w:rFonts w:ascii="宋体" w:eastAsia="宋体" w:hAnsi="宋体" w:cs="宋体"/>
          <w:sz w:val="21"/>
          <w:szCs w:val="21"/>
          <w:lang w:eastAsia="zh-CN"/>
        </w:rPr>
        <w:t>静脉，</w:t>
      </w:r>
      <w:r>
        <w:rPr>
          <w:rFonts w:ascii="Cambria Math" w:eastAsia="Cambria Math" w:hAnsi="Cambria Math" w:cs="Cambria Math"/>
          <w:sz w:val="21"/>
          <w:szCs w:val="21"/>
          <w:lang w:eastAsia="zh-CN"/>
        </w:rPr>
        <w:t>⑧</w:t>
      </w:r>
      <w:r>
        <w:rPr>
          <w:rFonts w:ascii="宋体" w:eastAsia="宋体" w:hAnsi="宋体" w:cs="宋体"/>
          <w:sz w:val="21"/>
          <w:szCs w:val="21"/>
          <w:lang w:eastAsia="zh-CN"/>
        </w:rPr>
        <w:t>动脉，图</w:t>
      </w:r>
      <w:r>
        <w:rPr>
          <w:sz w:val="21"/>
          <w:szCs w:val="21"/>
          <w:lang w:eastAsia="zh-CN"/>
        </w:rPr>
        <w:t>2</w:t>
      </w:r>
      <w:r>
        <w:rPr>
          <w:rFonts w:ascii="宋体" w:eastAsia="宋体" w:hAnsi="宋体" w:cs="宋体"/>
          <w:sz w:val="21"/>
          <w:szCs w:val="21"/>
          <w:lang w:eastAsia="zh-CN"/>
        </w:rPr>
        <w:t>中</w:t>
      </w:r>
      <w:r>
        <w:rPr>
          <w:sz w:val="21"/>
          <w:szCs w:val="21"/>
          <w:lang w:eastAsia="zh-CN"/>
        </w:rPr>
        <w:t>a</w:t>
      </w:r>
      <w:r>
        <w:rPr>
          <w:rFonts w:ascii="宋体" w:eastAsia="宋体" w:hAnsi="宋体" w:cs="宋体"/>
          <w:sz w:val="21"/>
          <w:szCs w:val="21"/>
          <w:lang w:eastAsia="zh-CN"/>
        </w:rPr>
        <w:t>右心房，</w:t>
      </w:r>
      <w:r>
        <w:rPr>
          <w:sz w:val="21"/>
          <w:szCs w:val="21"/>
          <w:lang w:eastAsia="zh-CN"/>
        </w:rPr>
        <w:t>b</w:t>
      </w:r>
      <w:r>
        <w:rPr>
          <w:rFonts w:ascii="宋体" w:eastAsia="宋体" w:hAnsi="宋体" w:cs="宋体"/>
          <w:sz w:val="21"/>
          <w:szCs w:val="21"/>
          <w:lang w:eastAsia="zh-CN"/>
        </w:rPr>
        <w:t>左心房，</w:t>
      </w:r>
      <w:r>
        <w:rPr>
          <w:sz w:val="21"/>
          <w:szCs w:val="21"/>
          <w:lang w:eastAsia="zh-CN"/>
        </w:rPr>
        <w:t>c</w:t>
      </w:r>
      <w:r>
        <w:rPr>
          <w:rFonts w:ascii="宋体" w:eastAsia="宋体" w:hAnsi="宋体" w:cs="宋体"/>
          <w:sz w:val="21"/>
          <w:szCs w:val="21"/>
          <w:lang w:eastAsia="zh-CN"/>
        </w:rPr>
        <w:t>右心室，</w:t>
      </w:r>
      <w:r>
        <w:rPr>
          <w:sz w:val="21"/>
          <w:szCs w:val="21"/>
          <w:lang w:eastAsia="zh-CN"/>
        </w:rPr>
        <w:t>d</w:t>
      </w:r>
      <w:r>
        <w:rPr>
          <w:rFonts w:ascii="宋体" w:eastAsia="宋体" w:hAnsi="宋体" w:cs="宋体"/>
          <w:sz w:val="21"/>
          <w:szCs w:val="21"/>
          <w:lang w:eastAsia="zh-CN"/>
        </w:rPr>
        <w:t>左心室。</w:t>
      </w:r>
      <w:r>
        <w:rPr>
          <w:noProof/>
          <w:sz w:val="21"/>
          <w:szCs w:val="21"/>
          <w:lang w:eastAsia="zh-CN"/>
        </w:rPr>
        <w:drawing>
          <wp:inline distT="0" distB="0" distL="114300" distR="114300" wp14:anchorId="4260F096" wp14:editId="1BFA90FF">
            <wp:extent cx="28575" cy="28575"/>
            <wp:effectExtent l="0" t="0" r="0" b="0"/>
            <wp:docPr id="100259" name="图片 100259" descr="page number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9" name="图片 100259" descr="page number 1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932155B" w14:textId="77777777" w:rsidR="00A6410B" w:rsidRDefault="00A6410B">
      <w:pPr>
        <w:rPr>
          <w:lang w:eastAsia="zh-CN"/>
        </w:rPr>
        <w:sectPr w:rsidR="00A6410B">
          <w:headerReference w:type="default" r:id="rId40"/>
          <w:type w:val="continuous"/>
          <w:pgSz w:w="11927" w:h="16875"/>
          <w:pgMar w:top="800" w:right="1120" w:bottom="540" w:left="1120" w:header="708" w:footer="708" w:gutter="0"/>
          <w:cols w:space="708"/>
          <w:docGrid w:linePitch="360"/>
        </w:sectPr>
      </w:pPr>
    </w:p>
    <w:p w14:paraId="416A387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2306445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由分析可知，图</w:t>
      </w:r>
      <w:r>
        <w:rPr>
          <w:sz w:val="21"/>
          <w:szCs w:val="21"/>
          <w:lang w:eastAsia="zh-CN"/>
        </w:rPr>
        <w:t>1</w:t>
      </w:r>
      <w:r>
        <w:rPr>
          <w:rFonts w:ascii="宋体" w:eastAsia="宋体" w:hAnsi="宋体" w:cs="宋体"/>
          <w:sz w:val="21"/>
          <w:szCs w:val="21"/>
          <w:lang w:eastAsia="zh-CN"/>
        </w:rPr>
        <w:t>中</w:t>
      </w:r>
      <w:r>
        <w:rPr>
          <w:rFonts w:ascii="Cambria Math" w:eastAsia="Cambria Math" w:hAnsi="Cambria Math" w:cs="Cambria Math"/>
          <w:sz w:val="21"/>
          <w:szCs w:val="21"/>
          <w:lang w:eastAsia="zh-CN"/>
        </w:rPr>
        <w:t>①</w:t>
      </w:r>
      <w:r>
        <w:rPr>
          <w:rFonts w:ascii="宋体" w:eastAsia="宋体" w:hAnsi="宋体" w:cs="宋体"/>
          <w:sz w:val="21"/>
          <w:szCs w:val="21"/>
          <w:lang w:eastAsia="zh-CN"/>
        </w:rPr>
        <w:t>～</w:t>
      </w:r>
      <w:r>
        <w:rPr>
          <w:rFonts w:ascii="Cambria Math" w:eastAsia="Cambria Math" w:hAnsi="Cambria Math" w:cs="Cambria Math"/>
          <w:sz w:val="21"/>
          <w:szCs w:val="21"/>
          <w:lang w:eastAsia="zh-CN"/>
        </w:rPr>
        <w:t>⑤</w:t>
      </w:r>
      <w:r>
        <w:rPr>
          <w:rFonts w:ascii="宋体" w:eastAsia="宋体" w:hAnsi="宋体" w:cs="宋体"/>
          <w:sz w:val="21"/>
          <w:szCs w:val="21"/>
          <w:lang w:eastAsia="zh-CN"/>
        </w:rPr>
        <w:t>组成呼吸系统的呼吸道，是气体的通道，</w:t>
      </w:r>
      <w:r>
        <w:rPr>
          <w:rFonts w:ascii="Cambria Math" w:eastAsia="Cambria Math" w:hAnsi="Cambria Math" w:cs="Cambria Math"/>
          <w:sz w:val="21"/>
          <w:szCs w:val="21"/>
          <w:lang w:eastAsia="zh-CN"/>
        </w:rPr>
        <w:t>⑧</w:t>
      </w:r>
      <w:r>
        <w:rPr>
          <w:rFonts w:ascii="宋体" w:eastAsia="宋体" w:hAnsi="宋体" w:cs="宋体"/>
          <w:sz w:val="21"/>
          <w:szCs w:val="21"/>
          <w:lang w:eastAsia="zh-CN"/>
        </w:rPr>
        <w:t>血管管壁厚，管径小，所以是动脉。</w:t>
      </w:r>
    </w:p>
    <w:p w14:paraId="4277ABA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0400B91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呼吸系统中肺是气体交换的场所，肺是由许多肺泡组成的，气体经过呼吸道的</w:t>
      </w:r>
      <w:r>
        <w:rPr>
          <w:rFonts w:ascii="Cambria Math" w:eastAsia="Cambria Math" w:hAnsi="Cambria Math" w:cs="Cambria Math"/>
          <w:sz w:val="21"/>
          <w:szCs w:val="21"/>
          <w:lang w:eastAsia="zh-CN"/>
        </w:rPr>
        <w:t>①</w:t>
      </w:r>
      <w:r>
        <w:rPr>
          <w:rFonts w:ascii="宋体" w:eastAsia="宋体" w:hAnsi="宋体" w:cs="宋体"/>
          <w:sz w:val="21"/>
          <w:szCs w:val="21"/>
          <w:lang w:eastAsia="zh-CN"/>
        </w:rPr>
        <w:t>鼻，</w:t>
      </w:r>
      <w:r>
        <w:rPr>
          <w:rFonts w:ascii="Cambria Math" w:eastAsia="Cambria Math" w:hAnsi="Cambria Math" w:cs="Cambria Math"/>
          <w:sz w:val="21"/>
          <w:szCs w:val="21"/>
          <w:lang w:eastAsia="zh-CN"/>
        </w:rPr>
        <w:t>②</w:t>
      </w:r>
      <w:r>
        <w:rPr>
          <w:rFonts w:ascii="宋体" w:eastAsia="宋体" w:hAnsi="宋体" w:cs="宋体"/>
          <w:sz w:val="21"/>
          <w:szCs w:val="21"/>
          <w:lang w:eastAsia="zh-CN"/>
        </w:rPr>
        <w:t>咽，</w:t>
      </w:r>
      <w:r>
        <w:rPr>
          <w:rFonts w:ascii="Cambria Math" w:eastAsia="Cambria Math" w:hAnsi="Cambria Math" w:cs="Cambria Math"/>
          <w:sz w:val="21"/>
          <w:szCs w:val="21"/>
          <w:lang w:eastAsia="zh-CN"/>
        </w:rPr>
        <w:t>③</w:t>
      </w:r>
      <w:r>
        <w:rPr>
          <w:rFonts w:ascii="宋体" w:eastAsia="宋体" w:hAnsi="宋体" w:cs="宋体"/>
          <w:sz w:val="21"/>
          <w:szCs w:val="21"/>
          <w:lang w:eastAsia="zh-CN"/>
        </w:rPr>
        <w:t>喉，</w:t>
      </w:r>
      <w:r>
        <w:rPr>
          <w:rFonts w:ascii="Cambria Math" w:eastAsia="Cambria Math" w:hAnsi="Cambria Math" w:cs="Cambria Math"/>
          <w:sz w:val="21"/>
          <w:szCs w:val="21"/>
          <w:lang w:eastAsia="zh-CN"/>
        </w:rPr>
        <w:t>④</w:t>
      </w:r>
      <w:r>
        <w:rPr>
          <w:rFonts w:ascii="宋体" w:eastAsia="宋体" w:hAnsi="宋体" w:cs="宋体"/>
          <w:sz w:val="21"/>
          <w:szCs w:val="21"/>
          <w:lang w:eastAsia="zh-CN"/>
        </w:rPr>
        <w:t>气管，</w:t>
      </w:r>
      <w:r>
        <w:rPr>
          <w:rFonts w:ascii="Cambria Math" w:eastAsia="Cambria Math" w:hAnsi="Cambria Math" w:cs="Cambria Math"/>
          <w:sz w:val="21"/>
          <w:szCs w:val="21"/>
          <w:lang w:eastAsia="zh-CN"/>
        </w:rPr>
        <w:t>⑤</w:t>
      </w:r>
      <w:r>
        <w:rPr>
          <w:rFonts w:ascii="宋体" w:eastAsia="宋体" w:hAnsi="宋体" w:cs="宋体"/>
          <w:sz w:val="21"/>
          <w:szCs w:val="21"/>
          <w:lang w:eastAsia="zh-CN"/>
        </w:rPr>
        <w:t>支气管，到达肺进行气体交换，所以长期吸烟者患慢性支气管炎的几率比不吸烟者高出</w:t>
      </w:r>
      <w:r>
        <w:rPr>
          <w:sz w:val="21"/>
          <w:szCs w:val="21"/>
          <w:lang w:eastAsia="zh-CN"/>
        </w:rPr>
        <w:t>5</w:t>
      </w:r>
      <w:r>
        <w:rPr>
          <w:rFonts w:ascii="宋体" w:eastAsia="宋体" w:hAnsi="宋体" w:cs="宋体"/>
          <w:sz w:val="21"/>
          <w:szCs w:val="21"/>
          <w:lang w:eastAsia="zh-CN"/>
        </w:rPr>
        <w:t>～</w:t>
      </w:r>
      <w:r>
        <w:rPr>
          <w:sz w:val="21"/>
          <w:szCs w:val="21"/>
          <w:lang w:eastAsia="zh-CN"/>
        </w:rPr>
        <w:t>10</w:t>
      </w:r>
      <w:r>
        <w:rPr>
          <w:rFonts w:ascii="宋体" w:eastAsia="宋体" w:hAnsi="宋体" w:cs="宋体"/>
          <w:sz w:val="21"/>
          <w:szCs w:val="21"/>
          <w:lang w:eastAsia="zh-CN"/>
        </w:rPr>
        <w:t>倍，患者的小支气管比正常人的狭窄，影响了肺与外界的气体交换，因此，患者常感到呼吸困难。</w:t>
      </w:r>
    </w:p>
    <w:p w14:paraId="2AC8E977" w14:textId="77777777" w:rsidR="00A6410B" w:rsidRDefault="001E12AE">
      <w:pPr>
        <w:widowControl w:val="0"/>
        <w:spacing w:line="360" w:lineRule="auto"/>
        <w:rPr>
          <w:sz w:val="21"/>
          <w:szCs w:val="21"/>
          <w:lang w:eastAsia="zh-CN"/>
        </w:rPr>
      </w:pPr>
      <w:r>
        <w:rPr>
          <w:noProof/>
          <w:sz w:val="21"/>
          <w:szCs w:val="21"/>
          <w:lang w:eastAsia="zh-CN"/>
        </w:rPr>
        <w:drawing>
          <wp:inline distT="0" distB="0" distL="114300" distR="114300" wp14:anchorId="76994CB1" wp14:editId="72201C22">
            <wp:extent cx="95250" cy="171450"/>
            <wp:effectExtent l="0" t="0" r="0" b="0"/>
            <wp:docPr id="100273" name="图片 100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3" name="图片 100273"/>
                    <pic:cNvPicPr>
                      <a:picLocks noChangeAspect="1"/>
                    </pic:cNvPicPr>
                  </pic:nvPicPr>
                  <pic:blipFill>
                    <a:blip r:embed="rId41"/>
                    <a:stretch>
                      <a:fillRect/>
                    </a:stretch>
                  </pic:blipFill>
                  <pic:spPr>
                    <a:xfrm>
                      <a:off x="0" y="0"/>
                      <a:ext cx="95250" cy="171450"/>
                    </a:xfrm>
                    <a:prstGeom prst="rect">
                      <a:avLst/>
                    </a:prstGeom>
                  </pic:spPr>
                </pic:pic>
              </a:graphicData>
            </a:graphic>
          </wp:inline>
        </w:drawing>
      </w: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78B152B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吸烟时，烟草中的有害物质进入血液，最先随肺静脉到达图</w:t>
      </w:r>
      <w:r>
        <w:rPr>
          <w:sz w:val="21"/>
          <w:szCs w:val="21"/>
          <w:lang w:eastAsia="zh-CN"/>
        </w:rPr>
        <w:t>2</w:t>
      </w:r>
      <w:r>
        <w:rPr>
          <w:rFonts w:ascii="宋体" w:eastAsia="宋体" w:hAnsi="宋体" w:cs="宋体"/>
          <w:sz w:val="21"/>
          <w:szCs w:val="21"/>
          <w:lang w:eastAsia="zh-CN"/>
        </w:rPr>
        <w:t>中的</w:t>
      </w:r>
      <w:r>
        <w:rPr>
          <w:sz w:val="21"/>
          <w:szCs w:val="21"/>
          <w:lang w:eastAsia="zh-CN"/>
        </w:rPr>
        <w:t>b</w:t>
      </w:r>
      <w:r>
        <w:rPr>
          <w:rFonts w:ascii="宋体" w:eastAsia="宋体" w:hAnsi="宋体" w:cs="宋体"/>
          <w:sz w:val="21"/>
          <w:szCs w:val="21"/>
          <w:lang w:eastAsia="zh-CN"/>
        </w:rPr>
        <w:t>左心房。有害物质刺激血管壁，引起脂类物质在血管壁上堆积，从而导致动脉粥样硬化，最终影响营养物质和氧输送给组织细胞。</w:t>
      </w:r>
    </w:p>
    <w:p w14:paraId="45BF4A8A" w14:textId="77777777" w:rsidR="00A6410B" w:rsidRDefault="00A6410B">
      <w:pPr>
        <w:widowControl w:val="0"/>
        <w:spacing w:line="360" w:lineRule="auto"/>
        <w:rPr>
          <w:sz w:val="21"/>
          <w:szCs w:val="21"/>
          <w:lang w:eastAsia="zh-CN"/>
        </w:rPr>
      </w:pPr>
    </w:p>
    <w:p w14:paraId="569B66F9" w14:textId="77777777" w:rsidR="00A6410B" w:rsidRDefault="001E12AE">
      <w:pPr>
        <w:widowControl w:val="0"/>
        <w:spacing w:line="360" w:lineRule="auto"/>
        <w:rPr>
          <w:sz w:val="21"/>
          <w:szCs w:val="21"/>
          <w:lang w:eastAsia="zh-CN"/>
        </w:rPr>
      </w:pPr>
      <w:r>
        <w:rPr>
          <w:sz w:val="21"/>
          <w:szCs w:val="21"/>
          <w:lang w:eastAsia="zh-CN"/>
        </w:rPr>
        <w:t xml:space="preserve">29. </w:t>
      </w:r>
      <w:r>
        <w:rPr>
          <w:rFonts w:ascii="宋体" w:eastAsia="宋体" w:hAnsi="宋体" w:cs="宋体"/>
          <w:sz w:val="21"/>
          <w:szCs w:val="21"/>
          <w:lang w:eastAsia="zh-CN"/>
        </w:rPr>
        <w:t>中药黄精是黄精植株的根状茎，具有提高免疫力、降血糖血脂和消炎等功效。黄精怕强光照射，人工栽培时适当遮光利于有机物积累，提高产量。</w:t>
      </w:r>
    </w:p>
    <w:p w14:paraId="22CA4C4E" w14:textId="77777777" w:rsidR="00A6410B" w:rsidRDefault="001E12AE">
      <w:pPr>
        <w:widowControl w:val="0"/>
        <w:spacing w:line="360" w:lineRule="auto"/>
        <w:rPr>
          <w:sz w:val="21"/>
          <w:szCs w:val="21"/>
        </w:rPr>
      </w:pPr>
      <w:r>
        <w:rPr>
          <w:noProof/>
          <w:sz w:val="21"/>
          <w:szCs w:val="21"/>
          <w:lang w:eastAsia="zh-CN"/>
        </w:rPr>
        <w:lastRenderedPageBreak/>
        <w:drawing>
          <wp:inline distT="0" distB="0" distL="114300" distR="114300" wp14:anchorId="54E42BAD" wp14:editId="506C7845">
            <wp:extent cx="5238750" cy="2714625"/>
            <wp:effectExtent l="0" t="0" r="0" b="9525"/>
            <wp:docPr id="100275" name="图片 1002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 name="图片 10027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5238750" cy="2714625"/>
                    </a:xfrm>
                    <a:prstGeom prst="rect">
                      <a:avLst/>
                    </a:prstGeom>
                  </pic:spPr>
                </pic:pic>
              </a:graphicData>
            </a:graphic>
          </wp:inline>
        </w:drawing>
      </w:r>
    </w:p>
    <w:p w14:paraId="45DE0AC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）从结构层次上看，中药黄精属于</w:t>
      </w:r>
      <w:r>
        <w:rPr>
          <w:sz w:val="21"/>
          <w:szCs w:val="21"/>
          <w:lang w:eastAsia="zh-CN"/>
        </w:rPr>
        <w:t>______</w:t>
      </w:r>
      <w:r>
        <w:rPr>
          <w:rFonts w:ascii="宋体" w:eastAsia="宋体" w:hAnsi="宋体" w:cs="宋体"/>
          <w:sz w:val="21"/>
          <w:szCs w:val="21"/>
          <w:lang w:eastAsia="zh-CN"/>
        </w:rPr>
        <w:t>。</w:t>
      </w:r>
    </w:p>
    <w:p w14:paraId="724F4D5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）黄精植株传粉时，花粉从</w:t>
      </w:r>
      <w:r>
        <w:rPr>
          <w:sz w:val="21"/>
          <w:szCs w:val="21"/>
          <w:lang w:eastAsia="zh-CN"/>
        </w:rPr>
        <w:t>_______</w:t>
      </w:r>
      <w:r>
        <w:rPr>
          <w:rFonts w:ascii="宋体" w:eastAsia="宋体" w:hAnsi="宋体" w:cs="宋体"/>
          <w:sz w:val="21"/>
          <w:szCs w:val="21"/>
          <w:lang w:eastAsia="zh-CN"/>
        </w:rPr>
        <w:t>（填序号），受精后［</w:t>
      </w:r>
      <w:r>
        <w:rPr>
          <w:sz w:val="21"/>
          <w:szCs w:val="21"/>
          <w:lang w:eastAsia="zh-CN"/>
        </w:rPr>
        <w:t>____</w:t>
      </w:r>
      <w:r>
        <w:rPr>
          <w:rFonts w:ascii="宋体" w:eastAsia="宋体" w:hAnsi="宋体" w:cs="宋体"/>
          <w:sz w:val="21"/>
          <w:szCs w:val="21"/>
          <w:lang w:eastAsia="zh-CN"/>
        </w:rPr>
        <w:t>］发育成果实。</w:t>
      </w:r>
    </w:p>
    <w:p w14:paraId="67575B3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）叶制造的有机物通过</w:t>
      </w:r>
      <w:r>
        <w:rPr>
          <w:sz w:val="21"/>
          <w:szCs w:val="21"/>
          <w:lang w:eastAsia="zh-CN"/>
        </w:rPr>
        <w:t>______</w:t>
      </w:r>
      <w:r>
        <w:rPr>
          <w:rFonts w:ascii="宋体" w:eastAsia="宋体" w:hAnsi="宋体" w:cs="宋体"/>
          <w:sz w:val="21"/>
          <w:szCs w:val="21"/>
          <w:lang w:eastAsia="zh-CN"/>
        </w:rPr>
        <w:t>运往根状茎。从光合作用与呼吸作用角度，分析根状茎有机物积累的原因是</w:t>
      </w:r>
      <w:r>
        <w:rPr>
          <w:sz w:val="21"/>
          <w:szCs w:val="21"/>
          <w:lang w:eastAsia="zh-CN"/>
        </w:rPr>
        <w:t>________</w:t>
      </w:r>
      <w:r>
        <w:rPr>
          <w:rFonts w:ascii="宋体" w:eastAsia="宋体" w:hAnsi="宋体" w:cs="宋体"/>
          <w:sz w:val="21"/>
          <w:szCs w:val="21"/>
          <w:lang w:eastAsia="zh-CN"/>
        </w:rPr>
        <w:t>。</w:t>
      </w:r>
    </w:p>
    <w:p w14:paraId="1D53785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）据图</w:t>
      </w:r>
      <w:r>
        <w:rPr>
          <w:sz w:val="21"/>
          <w:szCs w:val="21"/>
          <w:lang w:eastAsia="zh-CN"/>
        </w:rPr>
        <w:t>2</w:t>
      </w:r>
      <w:r>
        <w:rPr>
          <w:rFonts w:ascii="宋体" w:eastAsia="宋体" w:hAnsi="宋体" w:cs="宋体"/>
          <w:sz w:val="21"/>
          <w:szCs w:val="21"/>
          <w:lang w:eastAsia="zh-CN"/>
        </w:rPr>
        <w:t>可知，当</w:t>
      </w:r>
      <w:r>
        <w:rPr>
          <w:sz w:val="21"/>
          <w:szCs w:val="21"/>
          <w:lang w:eastAsia="zh-CN"/>
        </w:rPr>
        <w:t>________%</w:t>
      </w:r>
      <w:r>
        <w:rPr>
          <w:rFonts w:ascii="宋体" w:eastAsia="宋体" w:hAnsi="宋体" w:cs="宋体"/>
          <w:sz w:val="21"/>
          <w:szCs w:val="21"/>
          <w:lang w:eastAsia="zh-CN"/>
        </w:rPr>
        <w:t>遮光时，有机物相对积累量最高。</w:t>
      </w:r>
    </w:p>
    <w:p w14:paraId="263C8B42"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rPr>
        <w:t>【答案】</w:t>
      </w:r>
      <w:r>
        <w:rPr>
          <w:rFonts w:ascii="宋体" w:eastAsia="宋体" w:hAnsi="宋体" w:cs="宋体"/>
          <w:sz w:val="21"/>
          <w:szCs w:val="21"/>
        </w:rPr>
        <w:t>（</w:t>
      </w:r>
      <w:r>
        <w:rPr>
          <w:sz w:val="21"/>
          <w:szCs w:val="21"/>
        </w:rPr>
        <w:t>1</w:t>
      </w:r>
      <w:r>
        <w:rPr>
          <w:rFonts w:ascii="宋体" w:eastAsia="宋体" w:hAnsi="宋体" w:cs="宋体"/>
          <w:sz w:val="21"/>
          <w:szCs w:val="21"/>
        </w:rPr>
        <w:t>）器官    （</w:t>
      </w:r>
      <w:r>
        <w:rPr>
          <w:sz w:val="21"/>
          <w:szCs w:val="21"/>
        </w:rPr>
        <w:t>2</w:t>
      </w:r>
      <w:r>
        <w:rPr>
          <w:rFonts w:ascii="宋体" w:eastAsia="宋体" w:hAnsi="宋体" w:cs="宋体"/>
          <w:sz w:val="21"/>
          <w:szCs w:val="21"/>
        </w:rPr>
        <w:t xml:space="preserve">）    </w:t>
      </w:r>
      <w:r>
        <w:rPr>
          <w:rFonts w:ascii="Cambria Math" w:eastAsia="Cambria Math" w:hAnsi="Cambria Math" w:cs="Cambria Math"/>
          <w:sz w:val="21"/>
          <w:szCs w:val="21"/>
        </w:rPr>
        <w:t>①</w:t>
      </w:r>
      <w:r>
        <w:rPr>
          <w:sz w:val="21"/>
          <w:szCs w:val="21"/>
        </w:rPr>
        <w:t xml:space="preserve">. </w:t>
      </w:r>
      <w:r>
        <w:rPr>
          <w:rFonts w:ascii="宋体" w:eastAsia="宋体" w:hAnsi="宋体" w:cs="宋体"/>
          <w:sz w:val="21"/>
          <w:szCs w:val="21"/>
          <w:lang w:eastAsia="zh-CN"/>
        </w:rPr>
        <w:t>③→②</w:t>
      </w:r>
      <w:r>
        <w:rPr>
          <w:sz w:val="21"/>
          <w:szCs w:val="21"/>
          <w:lang w:eastAsia="zh-CN"/>
        </w:rPr>
        <w:t xml:space="preserve">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①</w:t>
      </w:r>
      <w:r>
        <w:rPr>
          <w:sz w:val="21"/>
          <w:szCs w:val="21"/>
          <w:lang w:eastAsia="zh-CN"/>
        </w:rPr>
        <w:t xml:space="preserve">    </w:t>
      </w:r>
    </w:p>
    <w:p w14:paraId="7BB71ACB"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筛管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光合作用制造的有机物多于呼吸作用消耗的有机物    </w:t>
      </w:r>
    </w:p>
    <w:p w14:paraId="3A8BEA50"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w:t>
      </w:r>
      <w:r>
        <w:rPr>
          <w:sz w:val="21"/>
          <w:szCs w:val="21"/>
          <w:lang w:eastAsia="zh-CN"/>
        </w:rPr>
        <w:t>40</w:t>
      </w:r>
      <w:r>
        <w:rPr>
          <w:noProof/>
          <w:sz w:val="21"/>
          <w:szCs w:val="21"/>
          <w:lang w:eastAsia="zh-CN"/>
        </w:rPr>
        <w:drawing>
          <wp:inline distT="0" distB="0" distL="114300" distR="114300" wp14:anchorId="6C4EC289" wp14:editId="2489E8F3">
            <wp:extent cx="28575" cy="28575"/>
            <wp:effectExtent l="0" t="0" r="0" b="0"/>
            <wp:docPr id="100277" name="图片 100277" descr="page number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7" name="图片 100277" descr="page number 16"/>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24A8CF9D" w14:textId="77777777" w:rsidR="00A6410B" w:rsidRDefault="00A6410B">
      <w:pPr>
        <w:rPr>
          <w:lang w:eastAsia="zh-CN"/>
        </w:rPr>
        <w:sectPr w:rsidR="00A6410B">
          <w:headerReference w:type="default" r:id="rId43"/>
          <w:type w:val="continuous"/>
          <w:pgSz w:w="11927" w:h="16875"/>
          <w:pgMar w:top="800" w:right="1120" w:bottom="540" w:left="1120" w:header="708" w:footer="708" w:gutter="0"/>
          <w:cols w:space="708"/>
          <w:docGrid w:linePitch="360"/>
        </w:sectPr>
      </w:pPr>
    </w:p>
    <w:p w14:paraId="7B31779F"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3C71AC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【分析】图</w:t>
      </w:r>
      <w:r>
        <w:rPr>
          <w:sz w:val="21"/>
          <w:szCs w:val="21"/>
          <w:lang w:eastAsia="zh-CN"/>
        </w:rPr>
        <w:t>1</w:t>
      </w:r>
      <w:r>
        <w:rPr>
          <w:rFonts w:ascii="宋体" w:eastAsia="宋体" w:hAnsi="宋体" w:cs="宋体"/>
          <w:sz w:val="21"/>
          <w:szCs w:val="21"/>
          <w:lang w:eastAsia="zh-CN"/>
        </w:rPr>
        <w:t>中：</w:t>
      </w:r>
      <w:r>
        <w:rPr>
          <w:rFonts w:ascii="Cambria Math" w:eastAsia="Cambria Math" w:hAnsi="Cambria Math" w:cs="Cambria Math"/>
          <w:sz w:val="21"/>
          <w:szCs w:val="21"/>
          <w:lang w:eastAsia="zh-CN"/>
        </w:rPr>
        <w:t>①</w:t>
      </w:r>
      <w:r>
        <w:rPr>
          <w:rFonts w:ascii="宋体" w:eastAsia="宋体" w:hAnsi="宋体" w:cs="宋体"/>
          <w:sz w:val="21"/>
          <w:szCs w:val="21"/>
          <w:lang w:eastAsia="zh-CN"/>
        </w:rPr>
        <w:t>子房；</w:t>
      </w:r>
      <w:r>
        <w:rPr>
          <w:rFonts w:ascii="Cambria Math" w:eastAsia="Cambria Math" w:hAnsi="Cambria Math" w:cs="Cambria Math"/>
          <w:sz w:val="21"/>
          <w:szCs w:val="21"/>
          <w:lang w:eastAsia="zh-CN"/>
        </w:rPr>
        <w:t>②</w:t>
      </w:r>
      <w:r>
        <w:rPr>
          <w:rFonts w:ascii="宋体" w:eastAsia="宋体" w:hAnsi="宋体" w:cs="宋体"/>
          <w:sz w:val="21"/>
          <w:szCs w:val="21"/>
          <w:lang w:eastAsia="zh-CN"/>
        </w:rPr>
        <w:t>柱头；</w:t>
      </w:r>
      <w:r>
        <w:rPr>
          <w:rFonts w:ascii="Cambria Math" w:eastAsia="Cambria Math" w:hAnsi="Cambria Math" w:cs="Cambria Math"/>
          <w:sz w:val="21"/>
          <w:szCs w:val="21"/>
          <w:lang w:eastAsia="zh-CN"/>
        </w:rPr>
        <w:t>③</w:t>
      </w:r>
      <w:r>
        <w:rPr>
          <w:rFonts w:ascii="宋体" w:eastAsia="宋体" w:hAnsi="宋体" w:cs="宋体"/>
          <w:sz w:val="21"/>
          <w:szCs w:val="21"/>
          <w:lang w:eastAsia="zh-CN"/>
        </w:rPr>
        <w:t>花药。</w:t>
      </w:r>
    </w:p>
    <w:p w14:paraId="785C170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FECE26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中药黄精是黄精植株的根状茎，因此，从结构层次上看，中药黄精属于器官，因为它是根、茎、叶都属于植物的营养器官。</w:t>
      </w:r>
    </w:p>
    <w:p w14:paraId="3DB6685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19CE23E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黄精植株传粉时，花粉从花药中散出，经过一定的传播方式到达雌蕊的柱头上。在受精过程中，花粉管会穿过花柱进入子房，到达胚珠，释放精子与卵细胞结合形成受精卵。随后，子房会发育成果实，其中子房壁发育成果皮，胚珠发育成种子，受精卵发育成胚。因此，在黄精植株中，花粉从花药（</w:t>
      </w:r>
      <w:r>
        <w:rPr>
          <w:rFonts w:ascii="Cambria Math" w:eastAsia="Cambria Math" w:hAnsi="Cambria Math" w:cs="Cambria Math"/>
          <w:sz w:val="21"/>
          <w:szCs w:val="21"/>
          <w:lang w:eastAsia="zh-CN"/>
        </w:rPr>
        <w:t>③</w:t>
      </w:r>
      <w:r>
        <w:rPr>
          <w:rFonts w:ascii="宋体" w:eastAsia="宋体" w:hAnsi="宋体" w:cs="宋体"/>
          <w:sz w:val="21"/>
          <w:szCs w:val="21"/>
          <w:lang w:eastAsia="zh-CN"/>
        </w:rPr>
        <w:t>）散出，受精后子房（</w:t>
      </w:r>
      <w:r>
        <w:rPr>
          <w:rFonts w:ascii="Cambria Math" w:eastAsia="Cambria Math" w:hAnsi="Cambria Math" w:cs="Cambria Math"/>
          <w:sz w:val="21"/>
          <w:szCs w:val="21"/>
          <w:lang w:eastAsia="zh-CN"/>
        </w:rPr>
        <w:t>①</w:t>
      </w:r>
      <w:r>
        <w:rPr>
          <w:rFonts w:ascii="宋体" w:eastAsia="宋体" w:hAnsi="宋体" w:cs="宋体"/>
          <w:sz w:val="21"/>
          <w:szCs w:val="21"/>
          <w:lang w:eastAsia="zh-CN"/>
        </w:rPr>
        <w:t>）发育成果实。</w:t>
      </w:r>
    </w:p>
    <w:p w14:paraId="1445362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3E3A739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叶制造的有机物通过筛管运往根状茎。筛管是植物体内负责运输有机物的管道。光合作用合成有机物，呼吸作用分解有机物，因此，从光合作用与呼吸作用的角度来看，光合作用产生的有机物多于呼吸作用消耗的有机物，因此有机物得以积累。</w:t>
      </w:r>
    </w:p>
    <w:p w14:paraId="63706AE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6AC0EE1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据图</w:t>
      </w:r>
      <w:r>
        <w:rPr>
          <w:sz w:val="21"/>
          <w:szCs w:val="21"/>
          <w:lang w:eastAsia="zh-CN"/>
        </w:rPr>
        <w:t>2</w:t>
      </w:r>
      <w:r>
        <w:rPr>
          <w:rFonts w:ascii="宋体" w:eastAsia="宋体" w:hAnsi="宋体" w:cs="宋体"/>
          <w:sz w:val="21"/>
          <w:szCs w:val="21"/>
          <w:lang w:eastAsia="zh-CN"/>
        </w:rPr>
        <w:t>可知，当遮光率为</w:t>
      </w:r>
      <w:r>
        <w:rPr>
          <w:sz w:val="21"/>
          <w:szCs w:val="21"/>
          <w:lang w:eastAsia="zh-CN"/>
        </w:rPr>
        <w:t>40%</w:t>
      </w:r>
      <w:r>
        <w:rPr>
          <w:rFonts w:ascii="宋体" w:eastAsia="宋体" w:hAnsi="宋体" w:cs="宋体"/>
          <w:sz w:val="21"/>
          <w:szCs w:val="21"/>
          <w:lang w:eastAsia="zh-CN"/>
        </w:rPr>
        <w:t>时，有机物相对积累量最高。这是因为在该遮光率下，光合作用和呼吸作用的平衡使得有机物的积累达到最大值。</w:t>
      </w:r>
    </w:p>
    <w:p w14:paraId="067BA71B" w14:textId="77777777" w:rsidR="00A6410B" w:rsidRDefault="001E12AE">
      <w:pPr>
        <w:widowControl w:val="0"/>
        <w:spacing w:line="360" w:lineRule="auto"/>
        <w:rPr>
          <w:sz w:val="21"/>
          <w:szCs w:val="21"/>
          <w:lang w:eastAsia="zh-CN"/>
        </w:rPr>
      </w:pPr>
      <w:r>
        <w:rPr>
          <w:sz w:val="21"/>
          <w:szCs w:val="21"/>
          <w:lang w:eastAsia="zh-CN"/>
        </w:rPr>
        <w:t xml:space="preserve">30. </w:t>
      </w:r>
      <w:r>
        <w:rPr>
          <w:rFonts w:ascii="宋体" w:eastAsia="宋体" w:hAnsi="宋体" w:cs="宋体"/>
          <w:sz w:val="21"/>
          <w:szCs w:val="21"/>
          <w:lang w:eastAsia="zh-CN"/>
        </w:rPr>
        <w:t>海洋覆盖了地球表面的</w:t>
      </w:r>
      <w:r>
        <w:rPr>
          <w:sz w:val="21"/>
          <w:szCs w:val="21"/>
          <w:lang w:eastAsia="zh-CN"/>
        </w:rPr>
        <w:t>71%</w:t>
      </w:r>
      <w:r>
        <w:rPr>
          <w:rFonts w:ascii="宋体" w:eastAsia="宋体" w:hAnsi="宋体" w:cs="宋体"/>
          <w:sz w:val="21"/>
          <w:szCs w:val="21"/>
          <w:lang w:eastAsia="zh-CN"/>
        </w:rPr>
        <w:t>，栖息着</w:t>
      </w:r>
      <w:r>
        <w:rPr>
          <w:sz w:val="21"/>
          <w:szCs w:val="21"/>
          <w:lang w:eastAsia="zh-CN"/>
        </w:rPr>
        <w:t>20</w:t>
      </w:r>
      <w:r>
        <w:rPr>
          <w:rFonts w:ascii="宋体" w:eastAsia="宋体" w:hAnsi="宋体" w:cs="宋体"/>
          <w:sz w:val="21"/>
          <w:szCs w:val="21"/>
          <w:lang w:eastAsia="zh-CN"/>
        </w:rPr>
        <w:t>多万种生物。以下为海洋中部分动物图。</w:t>
      </w:r>
    </w:p>
    <w:p w14:paraId="50C65EBF" w14:textId="77777777" w:rsidR="00A6410B" w:rsidRDefault="001E12AE">
      <w:pPr>
        <w:widowControl w:val="0"/>
        <w:spacing w:line="360" w:lineRule="auto"/>
        <w:rPr>
          <w:sz w:val="21"/>
          <w:szCs w:val="21"/>
        </w:rPr>
      </w:pPr>
      <w:r>
        <w:rPr>
          <w:noProof/>
          <w:sz w:val="21"/>
          <w:szCs w:val="21"/>
          <w:lang w:eastAsia="zh-CN"/>
        </w:rPr>
        <w:lastRenderedPageBreak/>
        <w:drawing>
          <wp:inline distT="0" distB="0" distL="114300" distR="114300" wp14:anchorId="59BA6A66" wp14:editId="5F90A6C4">
            <wp:extent cx="5238750" cy="990600"/>
            <wp:effectExtent l="0" t="0" r="0" b="0"/>
            <wp:docPr id="100291" name="图片 1002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1" name="图片 10029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5238750" cy="990600"/>
                    </a:xfrm>
                    <a:prstGeom prst="rect">
                      <a:avLst/>
                    </a:prstGeom>
                  </pic:spPr>
                </pic:pic>
              </a:graphicData>
            </a:graphic>
          </wp:inline>
        </w:drawing>
      </w:r>
    </w:p>
    <w:p w14:paraId="652D981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）海洋生物多种多样，体现了生物多样性中的</w:t>
      </w:r>
      <w:r>
        <w:rPr>
          <w:sz w:val="21"/>
          <w:szCs w:val="21"/>
          <w:lang w:eastAsia="zh-CN"/>
        </w:rPr>
        <w:t>______</w:t>
      </w:r>
      <w:r>
        <w:rPr>
          <w:rFonts w:ascii="宋体" w:eastAsia="宋体" w:hAnsi="宋体" w:cs="宋体"/>
          <w:sz w:val="21"/>
          <w:szCs w:val="21"/>
          <w:lang w:eastAsia="zh-CN"/>
        </w:rPr>
        <w:t>。图中属于脊椎动物的有</w:t>
      </w:r>
      <w:r>
        <w:rPr>
          <w:sz w:val="21"/>
          <w:szCs w:val="21"/>
          <w:lang w:eastAsia="zh-CN"/>
        </w:rPr>
        <w:t>______</w:t>
      </w:r>
      <w:r>
        <w:rPr>
          <w:rFonts w:ascii="宋体" w:eastAsia="宋体" w:hAnsi="宋体" w:cs="宋体"/>
          <w:sz w:val="21"/>
          <w:szCs w:val="21"/>
          <w:lang w:eastAsia="zh-CN"/>
        </w:rPr>
        <w:t>（填字母）。</w:t>
      </w:r>
    </w:p>
    <w:p w14:paraId="2131320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和</w:t>
      </w:r>
      <w:r>
        <w:rPr>
          <w:sz w:val="21"/>
          <w:szCs w:val="21"/>
          <w:lang w:eastAsia="zh-CN"/>
        </w:rPr>
        <w:t>C</w:t>
      </w:r>
      <w:r>
        <w:rPr>
          <w:rFonts w:ascii="宋体" w:eastAsia="宋体" w:hAnsi="宋体" w:cs="宋体"/>
          <w:sz w:val="21"/>
          <w:szCs w:val="21"/>
          <w:lang w:eastAsia="zh-CN"/>
        </w:rPr>
        <w:t>均以</w:t>
      </w:r>
      <w:r>
        <w:rPr>
          <w:sz w:val="21"/>
          <w:szCs w:val="21"/>
          <w:lang w:eastAsia="zh-CN"/>
        </w:rPr>
        <w:t>D</w:t>
      </w:r>
      <w:r>
        <w:rPr>
          <w:rFonts w:ascii="宋体" w:eastAsia="宋体" w:hAnsi="宋体" w:cs="宋体"/>
          <w:sz w:val="21"/>
          <w:szCs w:val="21"/>
          <w:lang w:eastAsia="zh-CN"/>
        </w:rPr>
        <w:t>为食，</w:t>
      </w:r>
      <w:r>
        <w:rPr>
          <w:sz w:val="21"/>
          <w:szCs w:val="21"/>
          <w:lang w:eastAsia="zh-CN"/>
        </w:rPr>
        <w:t>B</w:t>
      </w:r>
      <w:r>
        <w:rPr>
          <w:rFonts w:ascii="宋体" w:eastAsia="宋体" w:hAnsi="宋体" w:cs="宋体"/>
          <w:sz w:val="21"/>
          <w:szCs w:val="21"/>
          <w:lang w:eastAsia="zh-CN"/>
        </w:rPr>
        <w:t>和</w:t>
      </w:r>
      <w:r>
        <w:rPr>
          <w:sz w:val="21"/>
          <w:szCs w:val="21"/>
          <w:lang w:eastAsia="zh-CN"/>
        </w:rPr>
        <w:t>C</w:t>
      </w:r>
      <w:r>
        <w:rPr>
          <w:rFonts w:ascii="宋体" w:eastAsia="宋体" w:hAnsi="宋体" w:cs="宋体"/>
          <w:sz w:val="21"/>
          <w:szCs w:val="21"/>
          <w:lang w:eastAsia="zh-CN"/>
        </w:rPr>
        <w:t>的关系是</w:t>
      </w:r>
      <w:r>
        <w:rPr>
          <w:sz w:val="21"/>
          <w:szCs w:val="21"/>
          <w:lang w:eastAsia="zh-CN"/>
        </w:rPr>
        <w:t>________</w:t>
      </w:r>
      <w:r>
        <w:rPr>
          <w:rFonts w:ascii="宋体" w:eastAsia="宋体" w:hAnsi="宋体" w:cs="宋体"/>
          <w:sz w:val="21"/>
          <w:szCs w:val="21"/>
          <w:lang w:eastAsia="zh-CN"/>
        </w:rPr>
        <w:t>，从生态系统的组成成分来看，它们都属于生物部分中的</w:t>
      </w:r>
      <w:r>
        <w:rPr>
          <w:sz w:val="21"/>
          <w:szCs w:val="21"/>
          <w:lang w:eastAsia="zh-CN"/>
        </w:rPr>
        <w:t>________</w:t>
      </w:r>
      <w:r>
        <w:rPr>
          <w:rFonts w:ascii="宋体" w:eastAsia="宋体" w:hAnsi="宋体" w:cs="宋体"/>
          <w:sz w:val="21"/>
          <w:szCs w:val="21"/>
          <w:lang w:eastAsia="zh-CN"/>
        </w:rPr>
        <w:t>。</w:t>
      </w:r>
    </w:p>
    <w:p w14:paraId="775917C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w:t>
      </w:r>
      <w:r>
        <w:rPr>
          <w:sz w:val="21"/>
          <w:szCs w:val="21"/>
          <w:lang w:eastAsia="zh-CN"/>
        </w:rPr>
        <w:t>E</w:t>
      </w:r>
      <w:r>
        <w:rPr>
          <w:rFonts w:ascii="宋体" w:eastAsia="宋体" w:hAnsi="宋体" w:cs="宋体"/>
          <w:sz w:val="21"/>
          <w:szCs w:val="21"/>
          <w:lang w:eastAsia="zh-CN"/>
        </w:rPr>
        <w:t>主要以水母为食，经常误食同样半透明的塑料废品，为保护</w:t>
      </w:r>
      <w:r>
        <w:rPr>
          <w:sz w:val="21"/>
          <w:szCs w:val="21"/>
          <w:lang w:eastAsia="zh-CN"/>
        </w:rPr>
        <w:t>E</w:t>
      </w:r>
      <w:r>
        <w:rPr>
          <w:rFonts w:ascii="宋体" w:eastAsia="宋体" w:hAnsi="宋体" w:cs="宋体"/>
          <w:sz w:val="21"/>
          <w:szCs w:val="21"/>
          <w:lang w:eastAsia="zh-CN"/>
        </w:rPr>
        <w:t>，你能做的是：</w:t>
      </w:r>
      <w:r>
        <w:rPr>
          <w:sz w:val="21"/>
          <w:szCs w:val="21"/>
          <w:lang w:eastAsia="zh-CN"/>
        </w:rPr>
        <w:t>________</w:t>
      </w:r>
      <w:r>
        <w:rPr>
          <w:rFonts w:ascii="宋体" w:eastAsia="宋体" w:hAnsi="宋体" w:cs="宋体"/>
          <w:sz w:val="21"/>
          <w:szCs w:val="21"/>
          <w:lang w:eastAsia="zh-CN"/>
        </w:rPr>
        <w:t>。</w:t>
      </w:r>
    </w:p>
    <w:p w14:paraId="2FF2E479"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生物种类多样性（或物种多样性）    </w:t>
      </w:r>
      <w:r>
        <w:rPr>
          <w:rFonts w:ascii="Cambria Math" w:eastAsia="Cambria Math" w:hAnsi="Cambria Math" w:cs="Cambria Math"/>
          <w:sz w:val="21"/>
          <w:szCs w:val="21"/>
          <w:lang w:eastAsia="zh-CN"/>
        </w:rPr>
        <w:t>②</w:t>
      </w:r>
      <w:r>
        <w:rPr>
          <w:sz w:val="21"/>
          <w:szCs w:val="21"/>
          <w:lang w:eastAsia="zh-CN"/>
        </w:rPr>
        <w:t xml:space="preserve">. BCDE    </w:t>
      </w:r>
    </w:p>
    <w:p w14:paraId="1433B713"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竞争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消费者    </w:t>
      </w:r>
    </w:p>
    <w:p w14:paraId="1F030176"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）不乱扔塑料垃圾（或尽量少用塑料制品）</w:t>
      </w:r>
    </w:p>
    <w:p w14:paraId="515BD020"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A4C47A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【分析】图可知，</w:t>
      </w:r>
      <w:r>
        <w:rPr>
          <w:sz w:val="21"/>
          <w:szCs w:val="21"/>
          <w:lang w:eastAsia="zh-CN"/>
        </w:rPr>
        <w:t>A</w:t>
      </w:r>
      <w:r>
        <w:rPr>
          <w:rFonts w:ascii="宋体" w:eastAsia="宋体" w:hAnsi="宋体" w:cs="宋体"/>
          <w:sz w:val="21"/>
          <w:szCs w:val="21"/>
          <w:lang w:eastAsia="zh-CN"/>
        </w:rPr>
        <w:t>螃蟹属于节肢动物，</w:t>
      </w:r>
      <w:r>
        <w:rPr>
          <w:sz w:val="21"/>
          <w:szCs w:val="21"/>
          <w:lang w:eastAsia="zh-CN"/>
        </w:rPr>
        <w:t>B</w:t>
      </w:r>
      <w:r>
        <w:rPr>
          <w:rFonts w:ascii="宋体" w:eastAsia="宋体" w:hAnsi="宋体" w:cs="宋体"/>
          <w:sz w:val="21"/>
          <w:szCs w:val="21"/>
          <w:lang w:eastAsia="zh-CN"/>
        </w:rPr>
        <w:t>鲸鱼属于哺乳动物，</w:t>
      </w:r>
      <w:r>
        <w:rPr>
          <w:sz w:val="21"/>
          <w:szCs w:val="21"/>
          <w:lang w:eastAsia="zh-CN"/>
        </w:rPr>
        <w:t>C</w:t>
      </w:r>
      <w:r>
        <w:rPr>
          <w:rFonts w:ascii="宋体" w:eastAsia="宋体" w:hAnsi="宋体" w:cs="宋体"/>
          <w:sz w:val="21"/>
          <w:szCs w:val="21"/>
          <w:lang w:eastAsia="zh-CN"/>
        </w:rPr>
        <w:t>蛇属于爬行动物，</w:t>
      </w:r>
      <w:r>
        <w:rPr>
          <w:sz w:val="21"/>
          <w:szCs w:val="21"/>
          <w:lang w:eastAsia="zh-CN"/>
        </w:rPr>
        <w:t>D</w:t>
      </w:r>
      <w:r>
        <w:rPr>
          <w:rFonts w:ascii="宋体" w:eastAsia="宋体" w:hAnsi="宋体" w:cs="宋体"/>
          <w:sz w:val="21"/>
          <w:szCs w:val="21"/>
          <w:lang w:eastAsia="zh-CN"/>
        </w:rPr>
        <w:t>鱼类，</w:t>
      </w:r>
      <w:r>
        <w:rPr>
          <w:sz w:val="21"/>
          <w:szCs w:val="21"/>
          <w:lang w:eastAsia="zh-CN"/>
        </w:rPr>
        <w:t>E</w:t>
      </w:r>
      <w:r>
        <w:rPr>
          <w:rFonts w:ascii="宋体" w:eastAsia="宋体" w:hAnsi="宋体" w:cs="宋体"/>
          <w:sz w:val="21"/>
          <w:szCs w:val="21"/>
          <w:lang w:eastAsia="zh-CN"/>
        </w:rPr>
        <w:t>乌龟。</w:t>
      </w:r>
      <w:r>
        <w:rPr>
          <w:noProof/>
          <w:sz w:val="21"/>
          <w:szCs w:val="21"/>
          <w:lang w:eastAsia="zh-CN"/>
        </w:rPr>
        <w:drawing>
          <wp:inline distT="0" distB="0" distL="114300" distR="114300" wp14:anchorId="4B5A93A1" wp14:editId="6CDE6CF0">
            <wp:extent cx="28575" cy="28575"/>
            <wp:effectExtent l="0" t="0" r="0" b="0"/>
            <wp:docPr id="100293" name="图片 100293" descr="page number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3" name="图片 100293" descr="page number 17"/>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B666879" w14:textId="77777777" w:rsidR="00A6410B" w:rsidRDefault="00A6410B">
      <w:pPr>
        <w:rPr>
          <w:lang w:eastAsia="zh-CN"/>
        </w:rPr>
        <w:sectPr w:rsidR="00A6410B">
          <w:headerReference w:type="default" r:id="rId45"/>
          <w:type w:val="continuous"/>
          <w:pgSz w:w="11927" w:h="16875"/>
          <w:pgMar w:top="800" w:right="1120" w:bottom="540" w:left="1120" w:header="708" w:footer="708" w:gutter="0"/>
          <w:cols w:space="708"/>
          <w:docGrid w:linePitch="360"/>
        </w:sectPr>
      </w:pPr>
    </w:p>
    <w:p w14:paraId="52C2E5B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19F4603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生物种类的多样性是指一定区域内生物钟类（包括动物、植物、微生物）的丰富性，如人类已鉴定出的物种，大约有</w:t>
      </w:r>
      <w:r>
        <w:rPr>
          <w:sz w:val="21"/>
          <w:szCs w:val="21"/>
          <w:lang w:eastAsia="zh-CN"/>
        </w:rPr>
        <w:t>170</w:t>
      </w:r>
      <w:r>
        <w:rPr>
          <w:rFonts w:ascii="宋体" w:eastAsia="宋体" w:hAnsi="宋体" w:cs="宋体"/>
          <w:sz w:val="21"/>
          <w:szCs w:val="21"/>
          <w:lang w:eastAsia="zh-CN"/>
        </w:rPr>
        <w:t>多万个，我国已知鸟类就有</w:t>
      </w:r>
      <w:r>
        <w:rPr>
          <w:sz w:val="21"/>
          <w:szCs w:val="21"/>
          <w:lang w:eastAsia="zh-CN"/>
        </w:rPr>
        <w:t>1244</w:t>
      </w:r>
      <w:r>
        <w:rPr>
          <w:rFonts w:ascii="宋体" w:eastAsia="宋体" w:hAnsi="宋体" w:cs="宋体"/>
          <w:sz w:val="21"/>
          <w:szCs w:val="21"/>
          <w:lang w:eastAsia="zh-CN"/>
        </w:rPr>
        <w:t>种之多，被子植物有</w:t>
      </w:r>
      <w:r>
        <w:rPr>
          <w:sz w:val="21"/>
          <w:szCs w:val="21"/>
          <w:lang w:eastAsia="zh-CN"/>
        </w:rPr>
        <w:t>3000</w:t>
      </w:r>
      <w:r>
        <w:rPr>
          <w:rFonts w:ascii="宋体" w:eastAsia="宋体" w:hAnsi="宋体" w:cs="宋体"/>
          <w:sz w:val="21"/>
          <w:szCs w:val="21"/>
          <w:lang w:eastAsia="zh-CN"/>
        </w:rPr>
        <w:t>种，即物种水平的生物多样性及其变化。海洋生物多种多样，体现了生物多样性中的生物种类多样性。图中属于脊椎动物的有</w:t>
      </w:r>
      <w:r>
        <w:rPr>
          <w:sz w:val="21"/>
          <w:szCs w:val="21"/>
          <w:lang w:eastAsia="zh-CN"/>
        </w:rPr>
        <w:t>B</w:t>
      </w:r>
      <w:r>
        <w:rPr>
          <w:rFonts w:ascii="宋体" w:eastAsia="宋体" w:hAnsi="宋体" w:cs="宋体"/>
          <w:sz w:val="21"/>
          <w:szCs w:val="21"/>
          <w:lang w:eastAsia="zh-CN"/>
        </w:rPr>
        <w:t>鲸鱼，</w:t>
      </w:r>
      <w:r>
        <w:rPr>
          <w:sz w:val="21"/>
          <w:szCs w:val="21"/>
          <w:lang w:eastAsia="zh-CN"/>
        </w:rPr>
        <w:t>C</w:t>
      </w:r>
      <w:r>
        <w:rPr>
          <w:rFonts w:ascii="宋体" w:eastAsia="宋体" w:hAnsi="宋体" w:cs="宋体"/>
          <w:sz w:val="21"/>
          <w:szCs w:val="21"/>
          <w:lang w:eastAsia="zh-CN"/>
        </w:rPr>
        <w:t>蛇，</w:t>
      </w:r>
      <w:r>
        <w:rPr>
          <w:sz w:val="21"/>
          <w:szCs w:val="21"/>
          <w:lang w:eastAsia="zh-CN"/>
        </w:rPr>
        <w:t>D</w:t>
      </w:r>
      <w:r>
        <w:rPr>
          <w:rFonts w:ascii="宋体" w:eastAsia="宋体" w:hAnsi="宋体" w:cs="宋体"/>
          <w:sz w:val="21"/>
          <w:szCs w:val="21"/>
          <w:lang w:eastAsia="zh-CN"/>
        </w:rPr>
        <w:t>鱼类，</w:t>
      </w:r>
      <w:r>
        <w:rPr>
          <w:sz w:val="21"/>
          <w:szCs w:val="21"/>
          <w:lang w:eastAsia="zh-CN"/>
        </w:rPr>
        <w:t>E</w:t>
      </w:r>
      <w:r>
        <w:rPr>
          <w:rFonts w:ascii="宋体" w:eastAsia="宋体" w:hAnsi="宋体" w:cs="宋体"/>
          <w:sz w:val="21"/>
          <w:szCs w:val="21"/>
          <w:lang w:eastAsia="zh-CN"/>
        </w:rPr>
        <w:t xml:space="preserve">乌龟，体内均有脊椎骨构成脊柱，属于脊椎动物。　</w:t>
      </w:r>
    </w:p>
    <w:p w14:paraId="4F1B448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64205A70" w14:textId="77777777" w:rsidR="00A6410B" w:rsidRDefault="001E12AE">
      <w:pPr>
        <w:widowControl w:val="0"/>
        <w:spacing w:line="360" w:lineRule="auto"/>
        <w:rPr>
          <w:sz w:val="21"/>
          <w:szCs w:val="21"/>
          <w:lang w:eastAsia="zh-CN"/>
        </w:rPr>
      </w:pPr>
      <w:r>
        <w:rPr>
          <w:sz w:val="21"/>
          <w:szCs w:val="21"/>
          <w:lang w:eastAsia="zh-CN"/>
        </w:rPr>
        <w:t>B</w:t>
      </w:r>
      <w:r>
        <w:rPr>
          <w:rFonts w:ascii="宋体" w:eastAsia="宋体" w:hAnsi="宋体" w:cs="宋体"/>
          <w:sz w:val="21"/>
          <w:szCs w:val="21"/>
          <w:lang w:eastAsia="zh-CN"/>
        </w:rPr>
        <w:t>和</w:t>
      </w:r>
      <w:r>
        <w:rPr>
          <w:sz w:val="21"/>
          <w:szCs w:val="21"/>
          <w:lang w:eastAsia="zh-CN"/>
        </w:rPr>
        <w:t>C</w:t>
      </w:r>
      <w:r>
        <w:rPr>
          <w:rFonts w:ascii="宋体" w:eastAsia="宋体" w:hAnsi="宋体" w:cs="宋体"/>
          <w:sz w:val="21"/>
          <w:szCs w:val="21"/>
          <w:lang w:eastAsia="zh-CN"/>
        </w:rPr>
        <w:t>均以</w:t>
      </w:r>
      <w:r>
        <w:rPr>
          <w:sz w:val="21"/>
          <w:szCs w:val="21"/>
          <w:lang w:eastAsia="zh-CN"/>
        </w:rPr>
        <w:t>D</w:t>
      </w:r>
      <w:r>
        <w:rPr>
          <w:rFonts w:ascii="宋体" w:eastAsia="宋体" w:hAnsi="宋体" w:cs="宋体"/>
          <w:sz w:val="21"/>
          <w:szCs w:val="21"/>
          <w:lang w:eastAsia="zh-CN"/>
        </w:rPr>
        <w:t>为食，</w:t>
      </w:r>
      <w:r>
        <w:rPr>
          <w:sz w:val="21"/>
          <w:szCs w:val="21"/>
          <w:lang w:eastAsia="zh-CN"/>
        </w:rPr>
        <w:t>B</w:t>
      </w:r>
      <w:r>
        <w:rPr>
          <w:rFonts w:ascii="宋体" w:eastAsia="宋体" w:hAnsi="宋体" w:cs="宋体"/>
          <w:sz w:val="21"/>
          <w:szCs w:val="21"/>
          <w:lang w:eastAsia="zh-CN"/>
        </w:rPr>
        <w:t>和</w:t>
      </w:r>
      <w:r>
        <w:rPr>
          <w:sz w:val="21"/>
          <w:szCs w:val="21"/>
          <w:lang w:eastAsia="zh-CN"/>
        </w:rPr>
        <w:t>C</w:t>
      </w:r>
      <w:r>
        <w:rPr>
          <w:rFonts w:ascii="宋体" w:eastAsia="宋体" w:hAnsi="宋体" w:cs="宋体"/>
          <w:sz w:val="21"/>
          <w:szCs w:val="21"/>
          <w:lang w:eastAsia="zh-CN"/>
        </w:rPr>
        <w:t>的关系是竞争，从生态系统的组成成分来看，它们都属于生物部分中的消费者，消费者主要是指不能进行光合作用的各种动物，它们的生存都直接或间接的依赖绿色植物制造的有机物。</w:t>
      </w:r>
    </w:p>
    <w:p w14:paraId="483A566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01116D7C" w14:textId="77777777" w:rsidR="00A6410B" w:rsidRDefault="001E12AE">
      <w:pPr>
        <w:widowControl w:val="0"/>
        <w:spacing w:line="360" w:lineRule="auto"/>
        <w:rPr>
          <w:sz w:val="21"/>
          <w:szCs w:val="21"/>
          <w:lang w:eastAsia="zh-CN"/>
        </w:rPr>
      </w:pPr>
      <w:r>
        <w:rPr>
          <w:sz w:val="21"/>
          <w:szCs w:val="21"/>
          <w:lang w:eastAsia="zh-CN"/>
        </w:rPr>
        <w:t>E</w:t>
      </w:r>
      <w:r>
        <w:rPr>
          <w:rFonts w:ascii="宋体" w:eastAsia="宋体" w:hAnsi="宋体" w:cs="宋体"/>
          <w:sz w:val="21"/>
          <w:szCs w:val="21"/>
          <w:lang w:eastAsia="zh-CN"/>
        </w:rPr>
        <w:t>主要以水母为食，经常误食同样半透明的塑料废品，为保护</w:t>
      </w:r>
      <w:r>
        <w:rPr>
          <w:sz w:val="21"/>
          <w:szCs w:val="21"/>
          <w:lang w:eastAsia="zh-CN"/>
        </w:rPr>
        <w:t>E</w:t>
      </w:r>
      <w:r>
        <w:rPr>
          <w:rFonts w:ascii="宋体" w:eastAsia="宋体" w:hAnsi="宋体" w:cs="宋体"/>
          <w:sz w:val="21"/>
          <w:szCs w:val="21"/>
          <w:lang w:eastAsia="zh-CN"/>
        </w:rPr>
        <w:t>，能做的是不乱扔塑料垃圾（或尽量少用塑料制品）。</w:t>
      </w:r>
    </w:p>
    <w:p w14:paraId="14A1ED24" w14:textId="77777777" w:rsidR="00A6410B" w:rsidRDefault="001E12AE">
      <w:pPr>
        <w:widowControl w:val="0"/>
        <w:spacing w:line="360" w:lineRule="auto"/>
        <w:rPr>
          <w:sz w:val="21"/>
          <w:szCs w:val="21"/>
          <w:lang w:eastAsia="zh-CN"/>
        </w:rPr>
      </w:pPr>
      <w:r>
        <w:rPr>
          <w:sz w:val="21"/>
          <w:szCs w:val="21"/>
          <w:lang w:eastAsia="zh-CN"/>
        </w:rPr>
        <w:t xml:space="preserve">31. </w:t>
      </w:r>
      <w:r>
        <w:rPr>
          <w:rFonts w:ascii="宋体" w:eastAsia="宋体" w:hAnsi="宋体" w:cs="宋体"/>
          <w:sz w:val="21"/>
          <w:szCs w:val="21"/>
          <w:lang w:eastAsia="zh-CN"/>
        </w:rPr>
        <w:t>猩红热是由链球菌引起的急性呼吸道传染病，可通过飞沫传播。目前，治疗药物首选青霉菌产生的青霉素。</w:t>
      </w:r>
    </w:p>
    <w:p w14:paraId="23132F4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）引起猩红热的病原体是</w:t>
      </w:r>
      <w:r>
        <w:rPr>
          <w:sz w:val="21"/>
          <w:szCs w:val="21"/>
          <w:lang w:eastAsia="zh-CN"/>
        </w:rPr>
        <w:t>________</w:t>
      </w:r>
      <w:r>
        <w:rPr>
          <w:rFonts w:ascii="宋体" w:eastAsia="宋体" w:hAnsi="宋体" w:cs="宋体"/>
          <w:sz w:val="21"/>
          <w:szCs w:val="21"/>
          <w:lang w:eastAsia="zh-CN"/>
        </w:rPr>
        <w:t>。请从切断传播途径的角度，提出具体的预防措施：</w:t>
      </w:r>
      <w:r>
        <w:rPr>
          <w:sz w:val="21"/>
          <w:szCs w:val="21"/>
          <w:lang w:eastAsia="zh-CN"/>
        </w:rPr>
        <w:t>________</w:t>
      </w:r>
      <w:r>
        <w:rPr>
          <w:rFonts w:ascii="宋体" w:eastAsia="宋体" w:hAnsi="宋体" w:cs="宋体"/>
          <w:sz w:val="21"/>
          <w:szCs w:val="21"/>
          <w:lang w:eastAsia="zh-CN"/>
        </w:rPr>
        <w:t>。</w:t>
      </w:r>
    </w:p>
    <w:p w14:paraId="320AB5A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）发病初期，血细胞中的</w:t>
      </w:r>
      <w:r>
        <w:rPr>
          <w:sz w:val="21"/>
          <w:szCs w:val="21"/>
          <w:lang w:eastAsia="zh-CN"/>
        </w:rPr>
        <w:t>________</w:t>
      </w:r>
      <w:r>
        <w:rPr>
          <w:rFonts w:ascii="宋体" w:eastAsia="宋体" w:hAnsi="宋体" w:cs="宋体"/>
          <w:sz w:val="21"/>
          <w:szCs w:val="21"/>
          <w:lang w:eastAsia="zh-CN"/>
        </w:rPr>
        <w:t>数量增多，体现了人体的防御和保护功能。少数患者恢复期可出现肾小球肾炎，尿液中可能有血细胞和</w:t>
      </w:r>
      <w:r>
        <w:rPr>
          <w:sz w:val="21"/>
          <w:szCs w:val="21"/>
          <w:lang w:eastAsia="zh-CN"/>
        </w:rPr>
        <w:t>________</w:t>
      </w:r>
      <w:r>
        <w:rPr>
          <w:rFonts w:ascii="宋体" w:eastAsia="宋体" w:hAnsi="宋体" w:cs="宋体"/>
          <w:sz w:val="21"/>
          <w:szCs w:val="21"/>
          <w:lang w:eastAsia="zh-CN"/>
        </w:rPr>
        <w:t>，这与肾小球的</w:t>
      </w:r>
      <w:r>
        <w:rPr>
          <w:sz w:val="21"/>
          <w:szCs w:val="21"/>
          <w:lang w:eastAsia="zh-CN"/>
        </w:rPr>
        <w:t>________</w:t>
      </w:r>
      <w:r>
        <w:rPr>
          <w:rFonts w:ascii="宋体" w:eastAsia="宋体" w:hAnsi="宋体" w:cs="宋体"/>
          <w:sz w:val="21"/>
          <w:szCs w:val="21"/>
          <w:lang w:eastAsia="zh-CN"/>
        </w:rPr>
        <w:t>作用异常有关。</w:t>
      </w:r>
    </w:p>
    <w:p w14:paraId="5FE71EC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）与青霉菌相比，链球菌细胞内没有</w:t>
      </w:r>
      <w:r>
        <w:rPr>
          <w:sz w:val="21"/>
          <w:szCs w:val="21"/>
          <w:lang w:eastAsia="zh-CN"/>
        </w:rPr>
        <w:t>________</w:t>
      </w:r>
      <w:r>
        <w:rPr>
          <w:rFonts w:ascii="宋体" w:eastAsia="宋体" w:hAnsi="宋体" w:cs="宋体"/>
          <w:sz w:val="21"/>
          <w:szCs w:val="21"/>
          <w:lang w:eastAsia="zh-CN"/>
        </w:rPr>
        <w:t>。</w:t>
      </w:r>
    </w:p>
    <w:p w14:paraId="40953B82"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链球菌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戴口罩（或勤洗手或开窗通风或保持距离）    </w:t>
      </w:r>
    </w:p>
    <w:p w14:paraId="3818BFA5"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白细胞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蛋白质    </w:t>
      </w:r>
      <w:r>
        <w:rPr>
          <w:rFonts w:ascii="Cambria Math" w:eastAsia="Cambria Math" w:hAnsi="Cambria Math" w:cs="Cambria Math"/>
          <w:sz w:val="21"/>
          <w:szCs w:val="21"/>
          <w:lang w:eastAsia="zh-CN"/>
        </w:rPr>
        <w:t>③</w:t>
      </w:r>
      <w:r>
        <w:rPr>
          <w:sz w:val="21"/>
          <w:szCs w:val="21"/>
          <w:lang w:eastAsia="zh-CN"/>
        </w:rPr>
        <w:t xml:space="preserve">. </w:t>
      </w:r>
      <w:r>
        <w:rPr>
          <w:rFonts w:ascii="宋体" w:eastAsia="宋体" w:hAnsi="宋体" w:cs="宋体"/>
          <w:sz w:val="21"/>
          <w:szCs w:val="21"/>
          <w:lang w:eastAsia="zh-CN"/>
        </w:rPr>
        <w:t xml:space="preserve">过滤（或滤过）    </w:t>
      </w:r>
    </w:p>
    <w:p w14:paraId="287CF97B"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）成形细胞核</w:t>
      </w:r>
    </w:p>
    <w:p w14:paraId="5D7BA3AC"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B42DBF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【分析】传染病是由病原体引起的传染性疾病，传染病的预防措施是：控制传染源、切断传播途径、保护易感人群。</w:t>
      </w:r>
    </w:p>
    <w:p w14:paraId="7EFD94C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lastRenderedPageBreak/>
        <w:t>【小问</w:t>
      </w:r>
      <w:r>
        <w:rPr>
          <w:sz w:val="21"/>
          <w:szCs w:val="21"/>
          <w:lang w:eastAsia="zh-CN"/>
        </w:rPr>
        <w:t>1</w:t>
      </w:r>
      <w:r>
        <w:rPr>
          <w:rFonts w:ascii="宋体" w:eastAsia="宋体" w:hAnsi="宋体" w:cs="宋体"/>
          <w:sz w:val="21"/>
          <w:szCs w:val="21"/>
          <w:lang w:eastAsia="zh-CN"/>
        </w:rPr>
        <w:t>详解】</w:t>
      </w:r>
    </w:p>
    <w:p w14:paraId="6142894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病原体是指引起传染病的细菌、病毒和寄生虫等生物。链球菌是引起猩红热的病原体。切断传播途径最好的办法就是要切实搞好个人卫生和环境卫生，对带有病原体的物品要进行消毒，并消灭传播疾病的媒介生物等，使病原体失去感染健康人的机会，如戴口罩、或勤洗手或开窗通风或保持距离等。</w:t>
      </w:r>
    </w:p>
    <w:p w14:paraId="5098B4D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0D5F873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白细胞能吞噬各种病菌，人体出现炎症时，白细胞的数目会增多。所以发病初期，猩红热患者血液中的白细胞数量会增多，少数患者恢复期可出现肾小球肾炎，肾小球透过性增大，尿液中可能有血细胞和大分子</w:t>
      </w:r>
      <w:r>
        <w:rPr>
          <w:noProof/>
          <w:sz w:val="21"/>
          <w:szCs w:val="21"/>
          <w:lang w:eastAsia="zh-CN"/>
        </w:rPr>
        <w:drawing>
          <wp:inline distT="0" distB="0" distL="114300" distR="114300" wp14:anchorId="2C063125" wp14:editId="049818F5">
            <wp:extent cx="28575" cy="28575"/>
            <wp:effectExtent l="0" t="0" r="0" b="0"/>
            <wp:docPr id="100307" name="图片 100307" descr="page number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7" name="图片 100307" descr="page number 18"/>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24D2DEF0" w14:textId="77777777" w:rsidR="00A6410B" w:rsidRDefault="00A6410B">
      <w:pPr>
        <w:rPr>
          <w:lang w:eastAsia="zh-CN"/>
        </w:rPr>
        <w:sectPr w:rsidR="00A6410B">
          <w:headerReference w:type="default" r:id="rId46"/>
          <w:type w:val="continuous"/>
          <w:pgSz w:w="11927" w:h="16875"/>
          <w:pgMar w:top="800" w:right="1120" w:bottom="540" w:left="1120" w:header="708" w:footer="708" w:gutter="0"/>
          <w:cols w:space="708"/>
          <w:docGrid w:linePitch="360"/>
        </w:sectPr>
      </w:pPr>
    </w:p>
    <w:p w14:paraId="48BF592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蛋白质，这与肾小球的过滤作用异常有关。</w:t>
      </w:r>
    </w:p>
    <w:p w14:paraId="6FCB2CD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608321F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青霉菌是真菌，链球菌是细菌，没有成形的细胞核，所以与青霉菌相比，链球菌细胞内没有成形的细胞核。</w:t>
      </w:r>
    </w:p>
    <w:p w14:paraId="21BC05FC" w14:textId="77777777" w:rsidR="00A6410B" w:rsidRDefault="001E12AE">
      <w:pPr>
        <w:widowControl w:val="0"/>
        <w:spacing w:line="360" w:lineRule="auto"/>
        <w:rPr>
          <w:sz w:val="21"/>
          <w:szCs w:val="21"/>
          <w:lang w:eastAsia="zh-CN"/>
        </w:rPr>
      </w:pPr>
      <w:r>
        <w:rPr>
          <w:sz w:val="21"/>
          <w:szCs w:val="21"/>
          <w:lang w:eastAsia="zh-CN"/>
        </w:rPr>
        <w:t xml:space="preserve">32. </w:t>
      </w:r>
      <w:r>
        <w:rPr>
          <w:rFonts w:ascii="宋体" w:eastAsia="宋体" w:hAnsi="宋体" w:cs="宋体"/>
          <w:sz w:val="21"/>
          <w:szCs w:val="21"/>
          <w:lang w:eastAsia="zh-CN"/>
        </w:rPr>
        <w:t>现有两株豌豆，一株红花和一株白花，花色由基因</w:t>
      </w:r>
      <w:r>
        <w:rPr>
          <w:sz w:val="21"/>
          <w:szCs w:val="21"/>
          <w:lang w:eastAsia="zh-CN"/>
        </w:rPr>
        <w:t>D</w:t>
      </w:r>
      <w:r>
        <w:rPr>
          <w:rFonts w:ascii="宋体" w:eastAsia="宋体" w:hAnsi="宋体" w:cs="宋体"/>
          <w:sz w:val="21"/>
          <w:szCs w:val="21"/>
          <w:lang w:eastAsia="zh-CN"/>
        </w:rPr>
        <w:t>、</w:t>
      </w:r>
      <w:r>
        <w:rPr>
          <w:sz w:val="21"/>
          <w:szCs w:val="21"/>
          <w:lang w:eastAsia="zh-CN"/>
        </w:rPr>
        <w:t>d</w:t>
      </w:r>
      <w:r>
        <w:rPr>
          <w:rFonts w:ascii="宋体" w:eastAsia="宋体" w:hAnsi="宋体" w:cs="宋体"/>
          <w:sz w:val="21"/>
          <w:szCs w:val="21"/>
          <w:lang w:eastAsia="zh-CN"/>
        </w:rPr>
        <w:t>控制，设计如下实验以鉴别这两株豌豆的基因组成。</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10"/>
        <w:gridCol w:w="1710"/>
        <w:gridCol w:w="1920"/>
      </w:tblGrid>
      <w:tr w:rsidR="00A6410B" w14:paraId="19B34467"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453E5FED"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实验组别</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4F2D69A"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预测子代表现型</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731F7AB4"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推测亲代基因组成</w:t>
            </w:r>
          </w:p>
        </w:tc>
      </w:tr>
      <w:tr w:rsidR="00A6410B" w14:paraId="451ABA92"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D53E462"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Ⅰ：红花×红花</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66D4995"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全为红色</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9ACCBFF"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①</w:t>
            </w:r>
          </w:p>
        </w:tc>
      </w:tr>
      <w:tr w:rsidR="00A6410B" w14:paraId="37A70F5A"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2D745113"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Ⅱ：红花×红花</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2571E2B"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红色、白色</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32D3069"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②</w:t>
            </w:r>
          </w:p>
        </w:tc>
      </w:tr>
      <w:tr w:rsidR="00A6410B" w14:paraId="5D21BE8E"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F04B60E"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Ⅲ：红花×白花</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2C90012"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全为红色</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41462DE"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③</w:t>
            </w:r>
          </w:p>
        </w:tc>
      </w:tr>
      <w:tr w:rsidR="00A6410B" w14:paraId="59201C61"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72983A9B"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Ⅳ：红花×白花</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50D3129"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红色、白色</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7623DE9D" w14:textId="77777777" w:rsidR="00A6410B" w:rsidRDefault="001E12AE">
            <w:pPr>
              <w:widowControl w:val="0"/>
              <w:spacing w:line="360" w:lineRule="auto"/>
              <w:rPr>
                <w:color w:val="000000"/>
                <w:sz w:val="21"/>
                <w:szCs w:val="21"/>
              </w:rPr>
            </w:pPr>
            <w:r>
              <w:rPr>
                <w:rFonts w:ascii="宋体" w:eastAsia="宋体" w:hAnsi="宋体" w:cs="宋体"/>
                <w:color w:val="000000"/>
                <w:sz w:val="21"/>
                <w:szCs w:val="21"/>
              </w:rPr>
              <w:t>④</w:t>
            </w:r>
          </w:p>
        </w:tc>
      </w:tr>
    </w:tbl>
    <w:p w14:paraId="3FED8C15" w14:textId="77777777" w:rsidR="00A6410B" w:rsidRDefault="00A6410B">
      <w:pPr>
        <w:widowControl w:val="0"/>
        <w:spacing w:line="360" w:lineRule="auto"/>
        <w:rPr>
          <w:sz w:val="21"/>
          <w:szCs w:val="21"/>
        </w:rPr>
      </w:pPr>
    </w:p>
    <w:p w14:paraId="1723C91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）花的红色与白色是一对</w:t>
      </w:r>
      <w:r>
        <w:rPr>
          <w:sz w:val="21"/>
          <w:szCs w:val="21"/>
          <w:lang w:eastAsia="zh-CN"/>
        </w:rPr>
        <w:t>______</w:t>
      </w:r>
      <w:r>
        <w:rPr>
          <w:rFonts w:ascii="宋体" w:eastAsia="宋体" w:hAnsi="宋体" w:cs="宋体"/>
          <w:sz w:val="21"/>
          <w:szCs w:val="21"/>
          <w:lang w:eastAsia="zh-CN"/>
        </w:rPr>
        <w:t>，控制该性状的基因在生殖过程中随</w:t>
      </w:r>
      <w:r>
        <w:rPr>
          <w:sz w:val="21"/>
          <w:szCs w:val="21"/>
          <w:lang w:eastAsia="zh-CN"/>
        </w:rPr>
        <w:t>______</w:t>
      </w:r>
      <w:r>
        <w:rPr>
          <w:rFonts w:ascii="宋体" w:eastAsia="宋体" w:hAnsi="宋体" w:cs="宋体"/>
          <w:sz w:val="21"/>
          <w:szCs w:val="21"/>
          <w:lang w:eastAsia="zh-CN"/>
        </w:rPr>
        <w:t>传递给子代。</w:t>
      </w:r>
    </w:p>
    <w:p w14:paraId="52E71BF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）能判断显隐性性状的有组别</w:t>
      </w:r>
      <w:r>
        <w:rPr>
          <w:sz w:val="21"/>
          <w:szCs w:val="21"/>
          <w:lang w:eastAsia="zh-CN"/>
        </w:rPr>
        <w:t>______</w:t>
      </w:r>
      <w:r>
        <w:rPr>
          <w:rFonts w:ascii="宋体" w:eastAsia="宋体" w:hAnsi="宋体" w:cs="宋体"/>
          <w:sz w:val="21"/>
          <w:szCs w:val="21"/>
          <w:lang w:eastAsia="zh-CN"/>
        </w:rPr>
        <w:t>，隐性性状是</w:t>
      </w:r>
      <w:r>
        <w:rPr>
          <w:sz w:val="21"/>
          <w:szCs w:val="21"/>
          <w:lang w:eastAsia="zh-CN"/>
        </w:rPr>
        <w:t>______</w:t>
      </w:r>
      <w:r>
        <w:rPr>
          <w:rFonts w:ascii="宋体" w:eastAsia="宋体" w:hAnsi="宋体" w:cs="宋体"/>
          <w:sz w:val="21"/>
          <w:szCs w:val="21"/>
          <w:lang w:eastAsia="zh-CN"/>
        </w:rPr>
        <w:t>。</w:t>
      </w:r>
    </w:p>
    <w:p w14:paraId="07281EE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）亲代基因组成②是</w:t>
      </w:r>
      <w:r>
        <w:rPr>
          <w:sz w:val="21"/>
          <w:szCs w:val="21"/>
          <w:lang w:eastAsia="zh-CN"/>
        </w:rPr>
        <w:t>______</w:t>
      </w:r>
      <w:r>
        <w:rPr>
          <w:rFonts w:ascii="宋体" w:eastAsia="宋体" w:hAnsi="宋体" w:cs="宋体"/>
          <w:sz w:val="21"/>
          <w:szCs w:val="21"/>
          <w:lang w:eastAsia="zh-CN"/>
        </w:rPr>
        <w:t>。</w:t>
      </w:r>
    </w:p>
    <w:p w14:paraId="29358345"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相对性状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生殖细胞或配子    </w:t>
      </w:r>
    </w:p>
    <w:p w14:paraId="04F9A644" w14:textId="77777777" w:rsidR="00A6410B" w:rsidRDefault="001E12AE">
      <w:pPr>
        <w:widowControl w:val="0"/>
        <w:spacing w:line="360" w:lineRule="auto"/>
        <w:jc w:val="both"/>
        <w:rPr>
          <w:sz w:val="21"/>
          <w:szCs w:val="21"/>
        </w:rPr>
      </w:pPr>
      <w:r>
        <w:rPr>
          <w:rFonts w:ascii="宋体" w:eastAsia="宋体" w:hAnsi="宋体" w:cs="宋体"/>
          <w:sz w:val="21"/>
          <w:szCs w:val="21"/>
        </w:rPr>
        <w:t>（</w:t>
      </w:r>
      <w:r>
        <w:rPr>
          <w:sz w:val="21"/>
          <w:szCs w:val="21"/>
        </w:rPr>
        <w:t>2</w:t>
      </w:r>
      <w:r>
        <w:rPr>
          <w:rFonts w:ascii="宋体" w:eastAsia="宋体" w:hAnsi="宋体" w:cs="宋体"/>
          <w:sz w:val="21"/>
          <w:szCs w:val="21"/>
        </w:rPr>
        <w:t xml:space="preserve">）    </w:t>
      </w:r>
      <w:r>
        <w:rPr>
          <w:rFonts w:ascii="Cambria Math" w:eastAsia="Cambria Math" w:hAnsi="Cambria Math" w:cs="Cambria Math"/>
          <w:sz w:val="21"/>
          <w:szCs w:val="21"/>
        </w:rPr>
        <w:t>①</w:t>
      </w:r>
      <w:r>
        <w:rPr>
          <w:sz w:val="21"/>
          <w:szCs w:val="21"/>
        </w:rPr>
        <w:t xml:space="preserve">. </w:t>
      </w:r>
      <w:r>
        <w:rPr>
          <w:rFonts w:ascii="宋体" w:eastAsia="宋体" w:hAnsi="宋体" w:cs="宋体"/>
          <w:sz w:val="21"/>
          <w:szCs w:val="21"/>
        </w:rPr>
        <w:t>Ⅱ、Ⅲ</w:t>
      </w:r>
      <w:r>
        <w:rPr>
          <w:sz w:val="21"/>
          <w:szCs w:val="21"/>
        </w:rPr>
        <w:t xml:space="preserve">    </w:t>
      </w:r>
      <w:r>
        <w:rPr>
          <w:rFonts w:ascii="Cambria Math" w:eastAsia="Cambria Math" w:hAnsi="Cambria Math" w:cs="Cambria Math"/>
          <w:sz w:val="21"/>
          <w:szCs w:val="21"/>
        </w:rPr>
        <w:t>②</w:t>
      </w:r>
      <w:r>
        <w:rPr>
          <w:sz w:val="21"/>
          <w:szCs w:val="21"/>
        </w:rPr>
        <w:t xml:space="preserve">. </w:t>
      </w:r>
      <w:r>
        <w:rPr>
          <w:rFonts w:ascii="宋体" w:eastAsia="宋体" w:hAnsi="宋体" w:cs="宋体"/>
          <w:sz w:val="21"/>
          <w:szCs w:val="21"/>
        </w:rPr>
        <w:t xml:space="preserve">白色    </w:t>
      </w:r>
    </w:p>
    <w:p w14:paraId="786C3B04" w14:textId="77777777" w:rsidR="00A6410B" w:rsidRDefault="001E12AE">
      <w:pPr>
        <w:widowControl w:val="0"/>
        <w:spacing w:line="360" w:lineRule="auto"/>
        <w:jc w:val="both"/>
        <w:rPr>
          <w:sz w:val="21"/>
          <w:szCs w:val="21"/>
        </w:rPr>
      </w:pPr>
      <w:r>
        <w:rPr>
          <w:rFonts w:ascii="宋体" w:eastAsia="宋体" w:hAnsi="宋体" w:cs="宋体"/>
          <w:sz w:val="21"/>
          <w:szCs w:val="21"/>
        </w:rPr>
        <w:t>（</w:t>
      </w:r>
      <w:r>
        <w:rPr>
          <w:sz w:val="21"/>
          <w:szCs w:val="21"/>
        </w:rPr>
        <w:t>3</w:t>
      </w:r>
      <w:r>
        <w:rPr>
          <w:rFonts w:ascii="宋体" w:eastAsia="宋体" w:hAnsi="宋体" w:cs="宋体"/>
          <w:sz w:val="21"/>
          <w:szCs w:val="21"/>
        </w:rPr>
        <w:t>）</w:t>
      </w:r>
      <w:r>
        <w:rPr>
          <w:sz w:val="21"/>
          <w:szCs w:val="21"/>
        </w:rPr>
        <w:t>Dd</w:t>
      </w:r>
      <w:r>
        <w:rPr>
          <w:rFonts w:ascii="宋体" w:eastAsia="宋体" w:hAnsi="宋体" w:cs="宋体"/>
          <w:sz w:val="21"/>
          <w:szCs w:val="21"/>
        </w:rPr>
        <w:t>（或</w:t>
      </w:r>
      <w:r>
        <w:rPr>
          <w:sz w:val="21"/>
          <w:szCs w:val="21"/>
        </w:rPr>
        <w:t>Dd</w:t>
      </w:r>
      <w:r>
        <w:rPr>
          <w:rFonts w:ascii="宋体" w:eastAsia="宋体" w:hAnsi="宋体" w:cs="宋体"/>
          <w:sz w:val="21"/>
          <w:szCs w:val="21"/>
        </w:rPr>
        <w:t>、</w:t>
      </w:r>
      <w:r>
        <w:rPr>
          <w:sz w:val="21"/>
          <w:szCs w:val="21"/>
        </w:rPr>
        <w:t>Dd</w:t>
      </w:r>
      <w:r>
        <w:rPr>
          <w:rFonts w:ascii="宋体" w:eastAsia="宋体" w:hAnsi="宋体" w:cs="宋体"/>
          <w:sz w:val="21"/>
          <w:szCs w:val="21"/>
        </w:rPr>
        <w:t>）</w:t>
      </w:r>
    </w:p>
    <w:p w14:paraId="6B21111F"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E9AB81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40951E8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 xml:space="preserve"> 在一对相对性状的遗传过程中，子代个体出现了亲代没有的性状，则新出现的性状一定是隐性性状，由一对隐性基因控制。亲代个体表现的性状是显性性状，亲代的基因组成中既有显性基因，也有隐性基因，是杂合体。  具有相对性状的纯合子杂交，子一代所表现出来的性状，是显性性状，基因组成是杂合体</w:t>
      </w:r>
    </w:p>
    <w:p w14:paraId="33BFEDB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6510524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相对性状是同一种生物同一性状的不同表现形式。生物体的各种性状都是由基因控制的，性状的遗传实质上是亲代通过生殖细胞把控制性状的基因传递给了子代，在有性生殖过程中，精子与卵细胞就是基因在亲</w:t>
      </w:r>
      <w:r>
        <w:rPr>
          <w:rFonts w:ascii="宋体" w:eastAsia="宋体" w:hAnsi="宋体" w:cs="宋体"/>
          <w:sz w:val="21"/>
          <w:szCs w:val="21"/>
          <w:lang w:eastAsia="zh-CN"/>
        </w:rPr>
        <w:lastRenderedPageBreak/>
        <w:t>子代间传递的桥梁。因此，花的红色与白色是一对相对性状，控制该性状的基因在生殖过程中随配子传递</w:t>
      </w:r>
      <w:r>
        <w:rPr>
          <w:noProof/>
          <w:sz w:val="21"/>
          <w:szCs w:val="21"/>
          <w:lang w:eastAsia="zh-CN"/>
        </w:rPr>
        <w:drawing>
          <wp:inline distT="0" distB="0" distL="114300" distR="114300" wp14:anchorId="5A02318A" wp14:editId="2133605D">
            <wp:extent cx="28575" cy="28575"/>
            <wp:effectExtent l="0" t="0" r="0" b="0"/>
            <wp:docPr id="100321" name="图片 100321" descr="page number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1" name="图片 100321" descr="page number 19"/>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3E329B0F" w14:textId="77777777" w:rsidR="00A6410B" w:rsidRDefault="00A6410B">
      <w:pPr>
        <w:rPr>
          <w:lang w:eastAsia="zh-CN"/>
        </w:rPr>
        <w:sectPr w:rsidR="00A6410B">
          <w:headerReference w:type="default" r:id="rId47"/>
          <w:type w:val="continuous"/>
          <w:pgSz w:w="11927" w:h="16875"/>
          <w:pgMar w:top="800" w:right="1120" w:bottom="540" w:left="1120" w:header="708" w:footer="708" w:gutter="0"/>
          <w:cols w:space="708"/>
          <w:docGrid w:linePitch="360"/>
        </w:sectPr>
      </w:pPr>
    </w:p>
    <w:p w14:paraId="367359A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给子代。</w:t>
      </w:r>
    </w:p>
    <w:p w14:paraId="024429C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0C03684D" w14:textId="77777777" w:rsidR="00A6410B" w:rsidRDefault="001E12AE">
      <w:pPr>
        <w:widowControl w:val="0"/>
        <w:spacing w:line="360" w:lineRule="auto"/>
        <w:rPr>
          <w:sz w:val="21"/>
          <w:szCs w:val="21"/>
          <w:lang w:eastAsia="zh-CN"/>
        </w:rPr>
      </w:pPr>
      <w:r>
        <w:rPr>
          <w:rFonts w:ascii="MS UI Gothic" w:eastAsia="MS UI Gothic" w:hAnsi="MS UI Gothic" w:cs="MS UI Gothic"/>
          <w:sz w:val="21"/>
          <w:szCs w:val="21"/>
          <w:lang w:eastAsia="zh-CN"/>
        </w:rPr>
        <w:t>Ⅱ</w:t>
      </w:r>
      <w:r>
        <w:rPr>
          <w:rFonts w:ascii="宋体" w:eastAsia="宋体" w:hAnsi="宋体" w:cs="宋体"/>
          <w:sz w:val="21"/>
          <w:szCs w:val="21"/>
          <w:lang w:eastAsia="zh-CN"/>
        </w:rPr>
        <w:t>组亲代都是红花，而子代出现了白花，是新出现的性状，说明红花是显性性状，白花是隐性性状，亲代的基因组成是杂合体，基因组成是</w:t>
      </w:r>
      <w:r>
        <w:rPr>
          <w:sz w:val="21"/>
          <w:szCs w:val="21"/>
          <w:lang w:eastAsia="zh-CN"/>
        </w:rPr>
        <w:t>Dd</w:t>
      </w:r>
      <w:r>
        <w:rPr>
          <w:rFonts w:ascii="宋体" w:eastAsia="宋体" w:hAnsi="宋体" w:cs="宋体"/>
          <w:sz w:val="21"/>
          <w:szCs w:val="21"/>
          <w:lang w:eastAsia="zh-CN"/>
        </w:rPr>
        <w:t>。</w:t>
      </w:r>
      <w:r>
        <w:rPr>
          <w:rFonts w:ascii="MS UI Gothic" w:eastAsia="MS UI Gothic" w:hAnsi="MS UI Gothic" w:cs="MS UI Gothic"/>
          <w:sz w:val="21"/>
          <w:szCs w:val="21"/>
          <w:lang w:eastAsia="zh-CN"/>
        </w:rPr>
        <w:t>Ⅲ</w:t>
      </w:r>
      <w:r>
        <w:rPr>
          <w:rFonts w:ascii="宋体" w:eastAsia="宋体" w:hAnsi="宋体" w:cs="宋体"/>
          <w:sz w:val="21"/>
          <w:szCs w:val="21"/>
          <w:lang w:eastAsia="zh-CN"/>
        </w:rPr>
        <w:t>组亲代是红花，白花，而子代全部为红花，白花没有表现出来，说明红花是显性性状，白花是隐性性状。</w:t>
      </w:r>
    </w:p>
    <w:p w14:paraId="79C4FD8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153E432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通过（</w:t>
      </w:r>
      <w:r>
        <w:rPr>
          <w:sz w:val="21"/>
          <w:szCs w:val="21"/>
          <w:lang w:eastAsia="zh-CN"/>
        </w:rPr>
        <w:t>2</w:t>
      </w:r>
      <w:r>
        <w:rPr>
          <w:rFonts w:ascii="宋体" w:eastAsia="宋体" w:hAnsi="宋体" w:cs="宋体"/>
          <w:sz w:val="21"/>
          <w:szCs w:val="21"/>
          <w:lang w:eastAsia="zh-CN"/>
        </w:rPr>
        <w:t>）分析可知，</w:t>
      </w:r>
      <w:r>
        <w:rPr>
          <w:rFonts w:ascii="MS UI Gothic" w:eastAsia="MS UI Gothic" w:hAnsi="MS UI Gothic" w:cs="MS UI Gothic"/>
          <w:sz w:val="21"/>
          <w:szCs w:val="21"/>
          <w:lang w:eastAsia="zh-CN"/>
        </w:rPr>
        <w:t>Ⅱ</w:t>
      </w:r>
      <w:r>
        <w:rPr>
          <w:rFonts w:ascii="宋体" w:eastAsia="宋体" w:hAnsi="宋体" w:cs="宋体"/>
          <w:sz w:val="21"/>
          <w:szCs w:val="21"/>
          <w:lang w:eastAsia="zh-CN"/>
        </w:rPr>
        <w:t>组中的亲代的基因组成是</w:t>
      </w:r>
      <w:r>
        <w:rPr>
          <w:sz w:val="21"/>
          <w:szCs w:val="21"/>
          <w:lang w:eastAsia="zh-CN"/>
        </w:rPr>
        <w:t>Dd</w:t>
      </w:r>
      <w:r>
        <w:rPr>
          <w:rFonts w:ascii="宋体" w:eastAsia="宋体" w:hAnsi="宋体" w:cs="宋体"/>
          <w:sz w:val="21"/>
          <w:szCs w:val="21"/>
          <w:lang w:eastAsia="zh-CN"/>
        </w:rPr>
        <w:t>，遗传图解如下所示：</w:t>
      </w:r>
    </w:p>
    <w:p w14:paraId="10A2FF1F" w14:textId="77777777" w:rsidR="00A6410B" w:rsidRDefault="001E12AE">
      <w:pPr>
        <w:widowControl w:val="0"/>
        <w:spacing w:line="360" w:lineRule="auto"/>
        <w:rPr>
          <w:sz w:val="21"/>
          <w:szCs w:val="21"/>
          <w:lang w:eastAsia="zh-CN"/>
        </w:rPr>
      </w:pPr>
      <w:r>
        <w:rPr>
          <w:noProof/>
          <w:sz w:val="21"/>
          <w:szCs w:val="21"/>
          <w:lang w:eastAsia="zh-CN"/>
        </w:rPr>
        <w:drawing>
          <wp:inline distT="0" distB="0" distL="114300" distR="114300" wp14:anchorId="4B049279" wp14:editId="0973F8C3">
            <wp:extent cx="3371850" cy="1790700"/>
            <wp:effectExtent l="0" t="0" r="0" b="0"/>
            <wp:docPr id="100335" name="图片 1003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5" name="图片 100335"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3371850" cy="1790700"/>
                    </a:xfrm>
                    <a:prstGeom prst="rect">
                      <a:avLst/>
                    </a:prstGeom>
                  </pic:spPr>
                </pic:pic>
              </a:graphicData>
            </a:graphic>
          </wp:inline>
        </w:drawing>
      </w:r>
      <w:r>
        <w:rPr>
          <w:rFonts w:ascii="宋体" w:eastAsia="宋体" w:hAnsi="宋体" w:cs="宋体"/>
          <w:sz w:val="21"/>
          <w:szCs w:val="21"/>
          <w:lang w:eastAsia="zh-CN"/>
        </w:rPr>
        <w:t xml:space="preserve">  </w:t>
      </w:r>
    </w:p>
    <w:p w14:paraId="5821F47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因此，亲代基因组成</w:t>
      </w:r>
      <w:r>
        <w:rPr>
          <w:rFonts w:ascii="Cambria Math" w:eastAsia="Cambria Math" w:hAnsi="Cambria Math" w:cs="Cambria Math"/>
          <w:sz w:val="21"/>
          <w:szCs w:val="21"/>
          <w:lang w:eastAsia="zh-CN"/>
        </w:rPr>
        <w:t>②</w:t>
      </w:r>
      <w:r>
        <w:rPr>
          <w:rFonts w:ascii="宋体" w:eastAsia="宋体" w:hAnsi="宋体" w:cs="宋体"/>
          <w:sz w:val="21"/>
          <w:szCs w:val="21"/>
          <w:lang w:eastAsia="zh-CN"/>
        </w:rPr>
        <w:t>是</w:t>
      </w:r>
      <w:r>
        <w:rPr>
          <w:sz w:val="21"/>
          <w:szCs w:val="21"/>
          <w:lang w:eastAsia="zh-CN"/>
        </w:rPr>
        <w:t>Dd</w:t>
      </w:r>
      <w:r>
        <w:rPr>
          <w:rFonts w:ascii="宋体" w:eastAsia="宋体" w:hAnsi="宋体" w:cs="宋体"/>
          <w:sz w:val="21"/>
          <w:szCs w:val="21"/>
          <w:lang w:eastAsia="zh-CN"/>
        </w:rPr>
        <w:t>（或</w:t>
      </w:r>
      <w:r>
        <w:rPr>
          <w:sz w:val="21"/>
          <w:szCs w:val="21"/>
          <w:lang w:eastAsia="zh-CN"/>
        </w:rPr>
        <w:t>Dd</w:t>
      </w:r>
      <w:r>
        <w:rPr>
          <w:rFonts w:ascii="宋体" w:eastAsia="宋体" w:hAnsi="宋体" w:cs="宋体"/>
          <w:sz w:val="21"/>
          <w:szCs w:val="21"/>
          <w:lang w:eastAsia="zh-CN"/>
        </w:rPr>
        <w:t>、</w:t>
      </w:r>
      <w:r>
        <w:rPr>
          <w:sz w:val="21"/>
          <w:szCs w:val="21"/>
          <w:lang w:eastAsia="zh-CN"/>
        </w:rPr>
        <w:t>Dd</w:t>
      </w:r>
      <w:r>
        <w:rPr>
          <w:rFonts w:ascii="宋体" w:eastAsia="宋体" w:hAnsi="宋体" w:cs="宋体"/>
          <w:sz w:val="21"/>
          <w:szCs w:val="21"/>
          <w:lang w:eastAsia="zh-CN"/>
        </w:rPr>
        <w:t>）。</w:t>
      </w:r>
    </w:p>
    <w:p w14:paraId="29AC7FE1" w14:textId="77777777" w:rsidR="00A6410B" w:rsidRDefault="001E12AE">
      <w:pPr>
        <w:widowControl w:val="0"/>
        <w:spacing w:line="360" w:lineRule="auto"/>
        <w:rPr>
          <w:sz w:val="21"/>
          <w:szCs w:val="21"/>
          <w:lang w:eastAsia="zh-CN"/>
        </w:rPr>
      </w:pPr>
      <w:r>
        <w:rPr>
          <w:sz w:val="21"/>
          <w:szCs w:val="21"/>
          <w:lang w:eastAsia="zh-CN"/>
        </w:rPr>
        <w:t xml:space="preserve">33. </w:t>
      </w:r>
      <w:r>
        <w:rPr>
          <w:rFonts w:ascii="宋体" w:eastAsia="宋体" w:hAnsi="宋体" w:cs="宋体"/>
          <w:sz w:val="21"/>
          <w:szCs w:val="21"/>
          <w:lang w:eastAsia="zh-CN"/>
        </w:rPr>
        <w:t>我国种桑养蚕历史悠久。朵朵参加“美丽中国蚕”综合实践活动，展示并交流了活动成果。</w:t>
      </w:r>
    </w:p>
    <w:p w14:paraId="59B29DD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）孵化蚕卵</w:t>
      </w:r>
    </w:p>
    <w:p w14:paraId="345F6AA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探究环境因素对蚕卵孵化的影响，可选择的实验变量是</w:t>
      </w:r>
      <w:r>
        <w:rPr>
          <w:sz w:val="21"/>
          <w:szCs w:val="21"/>
          <w:lang w:eastAsia="zh-CN"/>
        </w:rPr>
        <w:t>_______</w:t>
      </w:r>
      <w:r>
        <w:rPr>
          <w:rFonts w:ascii="宋体" w:eastAsia="宋体" w:hAnsi="宋体" w:cs="宋体"/>
          <w:sz w:val="21"/>
          <w:szCs w:val="21"/>
          <w:lang w:eastAsia="zh-CN"/>
        </w:rPr>
        <w:t>。</w:t>
      </w:r>
    </w:p>
    <w:p w14:paraId="4B8A4435"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411B0B49" wp14:editId="458CBD12">
            <wp:extent cx="2266950" cy="1876425"/>
            <wp:effectExtent l="0" t="0" r="0" b="9525"/>
            <wp:docPr id="100337" name="图片 1003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7" name="图片 100337"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2266950" cy="1876425"/>
                    </a:xfrm>
                    <a:prstGeom prst="rect">
                      <a:avLst/>
                    </a:prstGeom>
                  </pic:spPr>
                </pic:pic>
              </a:graphicData>
            </a:graphic>
          </wp:inline>
        </w:drawing>
      </w:r>
    </w:p>
    <w:p w14:paraId="1267750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）选取食物选取多种植物的叶进行家蚕食性的研究，发现家蚕喜食桑叶，这种习性是长期</w:t>
      </w:r>
      <w:r>
        <w:rPr>
          <w:sz w:val="21"/>
          <w:szCs w:val="21"/>
          <w:lang w:eastAsia="zh-CN"/>
        </w:rPr>
        <w:t>_______</w:t>
      </w:r>
      <w:r>
        <w:rPr>
          <w:rFonts w:ascii="宋体" w:eastAsia="宋体" w:hAnsi="宋体" w:cs="宋体"/>
          <w:sz w:val="21"/>
          <w:szCs w:val="21"/>
          <w:lang w:eastAsia="zh-CN"/>
        </w:rPr>
        <w:t>的结果。</w:t>
      </w:r>
    </w:p>
    <w:p w14:paraId="26025EB9"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433E354E" wp14:editId="448FBC0A">
            <wp:extent cx="714375" cy="1323975"/>
            <wp:effectExtent l="0" t="0" r="9525" b="9525"/>
            <wp:docPr id="100339" name="图片 1003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9" name="图片 100339"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714375" cy="1323975"/>
                    </a:xfrm>
                    <a:prstGeom prst="rect">
                      <a:avLst/>
                    </a:prstGeom>
                  </pic:spPr>
                </pic:pic>
              </a:graphicData>
            </a:graphic>
          </wp:inline>
        </w:drawing>
      </w:r>
      <w:r>
        <w:rPr>
          <w:noProof/>
          <w:sz w:val="21"/>
          <w:szCs w:val="21"/>
          <w:lang w:eastAsia="zh-CN"/>
        </w:rPr>
        <w:drawing>
          <wp:inline distT="0" distB="0" distL="114300" distR="114300" wp14:anchorId="592DA924" wp14:editId="47BEBE4B">
            <wp:extent cx="28575" cy="28575"/>
            <wp:effectExtent l="0" t="0" r="0" b="0"/>
            <wp:docPr id="100341" name="图片 100341" descr="page number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1" name="图片 100341" descr="page number 2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43F8A15E" w14:textId="77777777" w:rsidR="00A6410B" w:rsidRDefault="00A6410B">
      <w:pPr>
        <w:sectPr w:rsidR="00A6410B">
          <w:headerReference w:type="default" r:id="rId51"/>
          <w:type w:val="continuous"/>
          <w:pgSz w:w="11927" w:h="16875"/>
          <w:pgMar w:top="800" w:right="1120" w:bottom="540" w:left="1120" w:header="708" w:footer="708" w:gutter="0"/>
          <w:cols w:space="708"/>
          <w:docGrid w:linePitch="360"/>
        </w:sectPr>
      </w:pPr>
    </w:p>
    <w:p w14:paraId="34537BE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）幼虫生长</w:t>
      </w:r>
    </w:p>
    <w:p w14:paraId="01C4FDD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测量幼虫发育过程中不同时期的体长，根据测量结果绘制体长变化曲线。</w:t>
      </w:r>
      <w:r>
        <w:rPr>
          <w:sz w:val="21"/>
          <w:szCs w:val="21"/>
          <w:lang w:eastAsia="zh-CN"/>
        </w:rPr>
        <w:t>_______</w:t>
      </w:r>
    </w:p>
    <w:p w14:paraId="7D4B38C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4</w:t>
      </w:r>
      <w:r>
        <w:rPr>
          <w:rFonts w:ascii="宋体" w:eastAsia="宋体" w:hAnsi="宋体" w:cs="宋体"/>
          <w:sz w:val="21"/>
          <w:szCs w:val="21"/>
          <w:lang w:eastAsia="zh-CN"/>
        </w:rPr>
        <w:t>）</w:t>
      </w:r>
      <w:r>
        <w:rPr>
          <w:noProof/>
          <w:sz w:val="21"/>
          <w:szCs w:val="21"/>
          <w:lang w:eastAsia="zh-CN"/>
        </w:rPr>
        <w:drawing>
          <wp:inline distT="0" distB="0" distL="114300" distR="114300" wp14:anchorId="7B971284" wp14:editId="6DAE58E6">
            <wp:extent cx="5238750" cy="2019300"/>
            <wp:effectExtent l="0" t="0" r="0" b="0"/>
            <wp:docPr id="100355" name="图片 1003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5" name="图片 10035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5238750" cy="2019300"/>
                    </a:xfrm>
                    <a:prstGeom prst="rect">
                      <a:avLst/>
                    </a:prstGeom>
                  </pic:spPr>
                </pic:pic>
              </a:graphicData>
            </a:graphic>
          </wp:inline>
        </w:drawing>
      </w:r>
      <w:r>
        <w:rPr>
          <w:rFonts w:ascii="宋体" w:eastAsia="宋体" w:hAnsi="宋体" w:cs="宋体"/>
          <w:sz w:val="21"/>
          <w:szCs w:val="21"/>
          <w:lang w:eastAsia="zh-CN"/>
        </w:rPr>
        <w:t>吐丝结茧</w:t>
      </w:r>
    </w:p>
    <w:p w14:paraId="49CD5CE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吐丝时家蚕处于发育过程的</w:t>
      </w:r>
      <w:r>
        <w:rPr>
          <w:sz w:val="21"/>
          <w:szCs w:val="21"/>
          <w:lang w:eastAsia="zh-CN"/>
        </w:rPr>
        <w:t>______</w:t>
      </w:r>
      <w:r>
        <w:rPr>
          <w:rFonts w:ascii="宋体" w:eastAsia="宋体" w:hAnsi="宋体" w:cs="宋体"/>
          <w:sz w:val="21"/>
          <w:szCs w:val="21"/>
          <w:lang w:eastAsia="zh-CN"/>
        </w:rPr>
        <w:t>阶段，延长这一阶段，可以提高蚕丝产量。</w:t>
      </w:r>
    </w:p>
    <w:p w14:paraId="667195AE"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54954EA3" wp14:editId="7EF6B062">
            <wp:extent cx="1276350" cy="990600"/>
            <wp:effectExtent l="0" t="0" r="0" b="0"/>
            <wp:docPr id="100357" name="图片 1003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7" name="图片 100357"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276350" cy="990600"/>
                    </a:xfrm>
                    <a:prstGeom prst="rect">
                      <a:avLst/>
                    </a:prstGeom>
                  </pic:spPr>
                </pic:pic>
              </a:graphicData>
            </a:graphic>
          </wp:inline>
        </w:drawing>
      </w:r>
    </w:p>
    <w:p w14:paraId="2E8821E8"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5</w:t>
      </w:r>
      <w:r>
        <w:rPr>
          <w:rFonts w:ascii="宋体" w:eastAsia="宋体" w:hAnsi="宋体" w:cs="宋体"/>
          <w:sz w:val="21"/>
          <w:szCs w:val="21"/>
          <w:lang w:eastAsia="zh-CN"/>
        </w:rPr>
        <w:t>）羽化成蛾</w:t>
      </w:r>
    </w:p>
    <w:p w14:paraId="37899820" w14:textId="77777777" w:rsidR="00A6410B" w:rsidRDefault="001E12AE">
      <w:pPr>
        <w:widowControl w:val="0"/>
        <w:spacing w:line="360" w:lineRule="auto"/>
        <w:rPr>
          <w:sz w:val="21"/>
          <w:szCs w:val="21"/>
        </w:rPr>
      </w:pPr>
      <w:r>
        <w:rPr>
          <w:rFonts w:ascii="宋体" w:eastAsia="宋体" w:hAnsi="宋体" w:cs="宋体"/>
          <w:sz w:val="21"/>
          <w:szCs w:val="21"/>
          <w:lang w:eastAsia="zh-CN"/>
        </w:rPr>
        <w:t>蚕蛾身体分节，有</w:t>
      </w:r>
      <w:r>
        <w:rPr>
          <w:sz w:val="21"/>
          <w:szCs w:val="21"/>
          <w:lang w:eastAsia="zh-CN"/>
        </w:rPr>
        <w:t>1</w:t>
      </w:r>
      <w:r>
        <w:rPr>
          <w:rFonts w:ascii="宋体" w:eastAsia="宋体" w:hAnsi="宋体" w:cs="宋体"/>
          <w:sz w:val="21"/>
          <w:szCs w:val="21"/>
          <w:lang w:eastAsia="zh-CN"/>
        </w:rPr>
        <w:t>对触角、</w:t>
      </w:r>
      <w:r>
        <w:rPr>
          <w:sz w:val="21"/>
          <w:szCs w:val="21"/>
          <w:lang w:eastAsia="zh-CN"/>
        </w:rPr>
        <w:t>2</w:t>
      </w:r>
      <w:r>
        <w:rPr>
          <w:rFonts w:ascii="宋体" w:eastAsia="宋体" w:hAnsi="宋体" w:cs="宋体"/>
          <w:sz w:val="21"/>
          <w:szCs w:val="21"/>
          <w:lang w:eastAsia="zh-CN"/>
        </w:rPr>
        <w:t>对翅和</w:t>
      </w:r>
      <w:r>
        <w:rPr>
          <w:sz w:val="21"/>
          <w:szCs w:val="21"/>
          <w:lang w:eastAsia="zh-CN"/>
        </w:rPr>
        <w:t>3</w:t>
      </w:r>
      <w:r>
        <w:rPr>
          <w:rFonts w:ascii="宋体" w:eastAsia="宋体" w:hAnsi="宋体" w:cs="宋体"/>
          <w:sz w:val="21"/>
          <w:szCs w:val="21"/>
          <w:lang w:eastAsia="zh-CN"/>
        </w:rPr>
        <w:t>对足，触角和足分节，具有</w:t>
      </w:r>
      <w:r>
        <w:rPr>
          <w:sz w:val="21"/>
          <w:szCs w:val="21"/>
          <w:lang w:eastAsia="zh-CN"/>
        </w:rPr>
        <w:t>______</w:t>
      </w:r>
      <w:r>
        <w:rPr>
          <w:rFonts w:ascii="宋体" w:eastAsia="宋体" w:hAnsi="宋体" w:cs="宋体"/>
          <w:sz w:val="21"/>
          <w:szCs w:val="21"/>
          <w:lang w:eastAsia="zh-CN"/>
        </w:rPr>
        <w:t>动物的特征。</w:t>
      </w:r>
      <w:r>
        <w:rPr>
          <w:rFonts w:ascii="宋体" w:eastAsia="宋体" w:hAnsi="宋体" w:cs="宋体"/>
          <w:sz w:val="21"/>
          <w:szCs w:val="21"/>
        </w:rPr>
        <w:t>家蚕的发育方式为</w:t>
      </w:r>
      <w:r>
        <w:rPr>
          <w:sz w:val="21"/>
          <w:szCs w:val="21"/>
        </w:rPr>
        <w:t>______</w:t>
      </w:r>
      <w:r>
        <w:rPr>
          <w:rFonts w:ascii="宋体" w:eastAsia="宋体" w:hAnsi="宋体" w:cs="宋体"/>
          <w:sz w:val="21"/>
          <w:szCs w:val="21"/>
        </w:rPr>
        <w:t>。</w:t>
      </w:r>
    </w:p>
    <w:p w14:paraId="349DCB1C"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58D99264" wp14:editId="2DD1EAA9">
            <wp:extent cx="2857500" cy="1133475"/>
            <wp:effectExtent l="0" t="0" r="0" b="9525"/>
            <wp:docPr id="100359" name="图片 1003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9" name="图片 100359"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2857500" cy="1133475"/>
                    </a:xfrm>
                    <a:prstGeom prst="rect">
                      <a:avLst/>
                    </a:prstGeom>
                  </pic:spPr>
                </pic:pic>
              </a:graphicData>
            </a:graphic>
          </wp:inline>
        </w:drawing>
      </w:r>
    </w:p>
    <w:p w14:paraId="2485AF9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6</w:t>
      </w:r>
      <w:r>
        <w:rPr>
          <w:rFonts w:ascii="宋体" w:eastAsia="宋体" w:hAnsi="宋体" w:cs="宋体"/>
          <w:sz w:val="21"/>
          <w:szCs w:val="21"/>
          <w:lang w:eastAsia="zh-CN"/>
        </w:rPr>
        <w:t>）知识链接</w:t>
      </w:r>
    </w:p>
    <w:p w14:paraId="37ADF31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①西南大学蚕学院科研团队成功研发蚕饲料，攻克全天候养殖瓶颈；</w:t>
      </w:r>
    </w:p>
    <w:p w14:paraId="2753C54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②技术工匠们研制的自动给桑养蚕机，降低人力成本；</w:t>
      </w:r>
    </w:p>
    <w:p w14:paraId="53C2E07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③我国蚕学家利用</w:t>
      </w:r>
      <w:r>
        <w:rPr>
          <w:sz w:val="21"/>
          <w:szCs w:val="21"/>
          <w:lang w:eastAsia="zh-CN"/>
        </w:rPr>
        <w:t>______</w:t>
      </w:r>
      <w:r>
        <w:rPr>
          <w:rFonts w:ascii="宋体" w:eastAsia="宋体" w:hAnsi="宋体" w:cs="宋体"/>
          <w:sz w:val="21"/>
          <w:szCs w:val="21"/>
          <w:lang w:eastAsia="zh-CN"/>
        </w:rPr>
        <w:t>技术将某基因导入蚕卵，得到的蚕茧更大，实现提质增量。</w:t>
      </w:r>
    </w:p>
    <w:p w14:paraId="76295817"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6924112F" wp14:editId="27B43655">
            <wp:extent cx="2266950" cy="1066800"/>
            <wp:effectExtent l="0" t="0" r="0" b="0"/>
            <wp:docPr id="100361" name="图片 1003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2266950" cy="1066800"/>
                    </a:xfrm>
                    <a:prstGeom prst="rect">
                      <a:avLst/>
                    </a:prstGeom>
                  </pic:spPr>
                </pic:pic>
              </a:graphicData>
            </a:graphic>
          </wp:inline>
        </w:drawing>
      </w:r>
    </w:p>
    <w:p w14:paraId="2B257307"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）温度##湿度##光照等    </w:t>
      </w:r>
      <w:r>
        <w:rPr>
          <w:noProof/>
          <w:sz w:val="21"/>
          <w:szCs w:val="21"/>
          <w:lang w:eastAsia="zh-CN"/>
        </w:rPr>
        <w:drawing>
          <wp:inline distT="0" distB="0" distL="114300" distR="114300" wp14:anchorId="479510D4" wp14:editId="3CB36677">
            <wp:extent cx="28575" cy="28575"/>
            <wp:effectExtent l="0" t="0" r="0" b="0"/>
            <wp:docPr id="100363" name="图片 100363" descr="page number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3" name="图片 100363" descr="page number 2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56BA9302" w14:textId="77777777" w:rsidR="00A6410B" w:rsidRDefault="00A6410B">
      <w:pPr>
        <w:rPr>
          <w:lang w:eastAsia="zh-CN"/>
        </w:rPr>
        <w:sectPr w:rsidR="00A6410B">
          <w:headerReference w:type="default" r:id="rId56"/>
          <w:type w:val="continuous"/>
          <w:pgSz w:w="11927" w:h="16875"/>
          <w:pgMar w:top="800" w:right="1120" w:bottom="540" w:left="1120" w:header="708" w:footer="708" w:gutter="0"/>
          <w:cols w:space="708"/>
          <w:docGrid w:linePitch="360"/>
        </w:sectPr>
      </w:pPr>
    </w:p>
    <w:p w14:paraId="4EA687CC"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lastRenderedPageBreak/>
        <w:t>（</w:t>
      </w:r>
      <w:r>
        <w:rPr>
          <w:sz w:val="21"/>
          <w:szCs w:val="21"/>
          <w:lang w:eastAsia="zh-CN"/>
        </w:rPr>
        <w:t>2</w:t>
      </w:r>
      <w:r>
        <w:rPr>
          <w:rFonts w:ascii="宋体" w:eastAsia="宋体" w:hAnsi="宋体" w:cs="宋体"/>
          <w:sz w:val="21"/>
          <w:szCs w:val="21"/>
          <w:lang w:eastAsia="zh-CN"/>
        </w:rPr>
        <w:t>）自然选择    （</w:t>
      </w:r>
      <w:r>
        <w:rPr>
          <w:sz w:val="21"/>
          <w:szCs w:val="21"/>
          <w:lang w:eastAsia="zh-CN"/>
        </w:rPr>
        <w:t>3</w:t>
      </w:r>
      <w:r>
        <w:rPr>
          <w:rFonts w:ascii="宋体" w:eastAsia="宋体" w:hAnsi="宋体" w:cs="宋体"/>
          <w:sz w:val="21"/>
          <w:szCs w:val="21"/>
          <w:lang w:eastAsia="zh-CN"/>
        </w:rPr>
        <w:t>）</w:t>
      </w:r>
      <w:r>
        <w:rPr>
          <w:noProof/>
          <w:sz w:val="21"/>
          <w:szCs w:val="21"/>
          <w:lang w:eastAsia="zh-CN"/>
        </w:rPr>
        <w:drawing>
          <wp:inline distT="0" distB="0" distL="114300" distR="114300" wp14:anchorId="496EA7B7" wp14:editId="3524F212">
            <wp:extent cx="4381500" cy="2505075"/>
            <wp:effectExtent l="0" t="0" r="0" b="9525"/>
            <wp:docPr id="100377" name="图片 1003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7" name="图片 100377"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4381500" cy="2505075"/>
                    </a:xfrm>
                    <a:prstGeom prst="rect">
                      <a:avLst/>
                    </a:prstGeom>
                  </pic:spPr>
                </pic:pic>
              </a:graphicData>
            </a:graphic>
          </wp:inline>
        </w:drawing>
      </w:r>
      <w:r>
        <w:rPr>
          <w:rFonts w:ascii="宋体" w:eastAsia="宋体" w:hAnsi="宋体" w:cs="宋体"/>
          <w:sz w:val="21"/>
          <w:szCs w:val="21"/>
          <w:lang w:eastAsia="zh-CN"/>
        </w:rPr>
        <w:t xml:space="preserve">    </w:t>
      </w:r>
    </w:p>
    <w:p w14:paraId="65B46F4E"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）幼虫    （</w:t>
      </w:r>
      <w:r>
        <w:rPr>
          <w:sz w:val="21"/>
          <w:szCs w:val="21"/>
          <w:lang w:eastAsia="zh-CN"/>
        </w:rPr>
        <w:t>5</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节肢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完全变态    </w:t>
      </w:r>
    </w:p>
    <w:p w14:paraId="561EE724"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6</w:t>
      </w:r>
      <w:r>
        <w:rPr>
          <w:rFonts w:ascii="宋体" w:eastAsia="宋体" w:hAnsi="宋体" w:cs="宋体"/>
          <w:sz w:val="21"/>
          <w:szCs w:val="21"/>
          <w:lang w:eastAsia="zh-CN"/>
        </w:rPr>
        <w:t>）转基因</w:t>
      </w:r>
    </w:p>
    <w:p w14:paraId="7A9627D1"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D8271A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w:t>
      </w:r>
      <w:r>
        <w:rPr>
          <w:sz w:val="21"/>
          <w:szCs w:val="21"/>
          <w:lang w:eastAsia="zh-CN"/>
        </w:rPr>
        <w:t>1</w:t>
      </w:r>
      <w:r>
        <w:rPr>
          <w:rFonts w:ascii="宋体" w:eastAsia="宋体" w:hAnsi="宋体" w:cs="宋体"/>
          <w:sz w:val="21"/>
          <w:szCs w:val="21"/>
          <w:lang w:eastAsia="zh-CN"/>
        </w:rPr>
        <w:t xml:space="preserve">）家蚕的发育经过卵 </w:t>
      </w:r>
      <w:r>
        <w:rPr>
          <w:sz w:val="21"/>
          <w:szCs w:val="21"/>
          <w:lang w:eastAsia="zh-CN"/>
        </w:rPr>
        <w:t xml:space="preserve">→ </w:t>
      </w:r>
      <w:r>
        <w:rPr>
          <w:rFonts w:ascii="宋体" w:eastAsia="宋体" w:hAnsi="宋体" w:cs="宋体"/>
          <w:sz w:val="21"/>
          <w:szCs w:val="21"/>
          <w:lang w:eastAsia="zh-CN"/>
        </w:rPr>
        <w:t xml:space="preserve">幼虫 </w:t>
      </w:r>
      <w:r>
        <w:rPr>
          <w:sz w:val="21"/>
          <w:szCs w:val="21"/>
          <w:lang w:eastAsia="zh-CN"/>
        </w:rPr>
        <w:t xml:space="preserve">→ </w:t>
      </w:r>
      <w:r>
        <w:rPr>
          <w:rFonts w:ascii="宋体" w:eastAsia="宋体" w:hAnsi="宋体" w:cs="宋体"/>
          <w:sz w:val="21"/>
          <w:szCs w:val="21"/>
          <w:lang w:eastAsia="zh-CN"/>
        </w:rPr>
        <w:t xml:space="preserve">蛹 </w:t>
      </w:r>
      <w:r>
        <w:rPr>
          <w:sz w:val="21"/>
          <w:szCs w:val="21"/>
          <w:lang w:eastAsia="zh-CN"/>
        </w:rPr>
        <w:t xml:space="preserve">→ </w:t>
      </w:r>
      <w:r>
        <w:rPr>
          <w:rFonts w:ascii="宋体" w:eastAsia="宋体" w:hAnsi="宋体" w:cs="宋体"/>
          <w:sz w:val="21"/>
          <w:szCs w:val="21"/>
          <w:lang w:eastAsia="zh-CN"/>
        </w:rPr>
        <w:t>成虫四个时期，属于完全变态发育。</w:t>
      </w:r>
    </w:p>
    <w:p w14:paraId="404F609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）对照实验是在研究一种条件对研究对象的影响时，所进行的除了这种条件不同外，其他条件都相同的实验，这个不同的条件，就是唯一变量。 一般的对实验变量进行处理的，就是实验组，没有对实验变量进行处理的就是对照组。 为确保实验组、对照组实验结果的合理性，对影响实验的其他相关因素应设置均处于相同且理想状态，这样做的目的是控制单一变量，便于排除其它因素对实验结果的影响和干扰。</w:t>
      </w:r>
    </w:p>
    <w:p w14:paraId="40399F5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DA239DF"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探究环境因素对蚕卵孵化的影响，可选择的实验变量是温度、湿度、光照等非生物因素均可。</w:t>
      </w:r>
    </w:p>
    <w:p w14:paraId="5393107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4BEC0AE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自然选择是指生物在生存斗争中适者生存、不适者被淘汰的过程。家蚕的祖先可能尝试过多种食物，但由于桑叶提供了家蚕生长和繁殖所需的最佳营养，因此只有那些能够找到并食用桑叶的个体才能生存下来并繁殖后代。这种选择性的生存和繁殖导致了家蚕对桑叶的偏好。选取多种植物的叶进行家蚕食性的研究，发现家蚕喜食桑叶，这种习性是长期自然选择的结果。</w:t>
      </w:r>
    </w:p>
    <w:p w14:paraId="396A75E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443973F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幼虫在发育过程中会经历多次蜕皮，体长也会逐渐增加。通过测量不同时期的体长并绘制变化曲线，我们可以了解幼虫的生长速度和发育规律。体长变化曲线如下：</w:t>
      </w:r>
      <w:r>
        <w:rPr>
          <w:noProof/>
          <w:sz w:val="21"/>
          <w:szCs w:val="21"/>
          <w:lang w:eastAsia="zh-CN"/>
        </w:rPr>
        <w:drawing>
          <wp:inline distT="0" distB="0" distL="114300" distR="114300" wp14:anchorId="6567672A" wp14:editId="4AEDB32A">
            <wp:extent cx="28575" cy="28575"/>
            <wp:effectExtent l="0" t="0" r="0" b="0"/>
            <wp:docPr id="100379" name="图片 100379" descr="page number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9" name="图片 100379" descr="page number 2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B236150" w14:textId="77777777" w:rsidR="00A6410B" w:rsidRDefault="00A6410B">
      <w:pPr>
        <w:rPr>
          <w:lang w:eastAsia="zh-CN"/>
        </w:rPr>
        <w:sectPr w:rsidR="00A6410B">
          <w:headerReference w:type="default" r:id="rId58"/>
          <w:type w:val="continuous"/>
          <w:pgSz w:w="11927" w:h="16875"/>
          <w:pgMar w:top="800" w:right="1120" w:bottom="540" w:left="1120" w:header="708" w:footer="708" w:gutter="0"/>
          <w:cols w:space="708"/>
          <w:docGrid w:linePitch="360"/>
        </w:sectPr>
      </w:pPr>
    </w:p>
    <w:p w14:paraId="475920F0" w14:textId="77777777" w:rsidR="00A6410B" w:rsidRDefault="001E12AE">
      <w:pPr>
        <w:widowControl w:val="0"/>
        <w:spacing w:line="360" w:lineRule="auto"/>
        <w:rPr>
          <w:sz w:val="21"/>
          <w:szCs w:val="21"/>
          <w:lang w:eastAsia="zh-CN"/>
        </w:rPr>
      </w:pPr>
      <w:r>
        <w:rPr>
          <w:noProof/>
          <w:sz w:val="21"/>
          <w:szCs w:val="21"/>
          <w:lang w:eastAsia="zh-CN"/>
        </w:rPr>
        <w:lastRenderedPageBreak/>
        <w:drawing>
          <wp:inline distT="0" distB="0" distL="114300" distR="114300" wp14:anchorId="1BFF243B" wp14:editId="261DBA56">
            <wp:extent cx="4381500" cy="2505075"/>
            <wp:effectExtent l="0" t="0" r="0" b="9525"/>
            <wp:docPr id="100393" name="图片 1003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3" name="图片 10039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4381500" cy="2505075"/>
                    </a:xfrm>
                    <a:prstGeom prst="rect">
                      <a:avLst/>
                    </a:prstGeom>
                  </pic:spPr>
                </pic:pic>
              </a:graphicData>
            </a:graphic>
          </wp:inline>
        </w:drawing>
      </w: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4151802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家蚕在发育过程中会经历受精卵、幼虫、蛹和成虫四个阶段。吐丝结茧是幼虫阶段的一个显著特征。延长幼虫阶段可以提高蚕丝的产量，因为幼虫期是家蚕吐丝的关键时期。</w:t>
      </w:r>
    </w:p>
    <w:p w14:paraId="6EAE911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5</w:t>
      </w:r>
      <w:r>
        <w:rPr>
          <w:rFonts w:ascii="宋体" w:eastAsia="宋体" w:hAnsi="宋体" w:cs="宋体"/>
          <w:sz w:val="21"/>
          <w:szCs w:val="21"/>
          <w:lang w:eastAsia="zh-CN"/>
        </w:rPr>
        <w:t>详解】</w:t>
      </w:r>
    </w:p>
    <w:p w14:paraId="3A01044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蚕蛾属于节肢动物门昆虫纲，具有节肢动物的基本特征，如身体分节、有触角和足等。家蚕的发育过程包括卵、幼虫、蛹和成虫四个阶段，属于完全变态发育。</w:t>
      </w:r>
    </w:p>
    <w:p w14:paraId="540E31C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6</w:t>
      </w:r>
      <w:r>
        <w:rPr>
          <w:rFonts w:ascii="宋体" w:eastAsia="宋体" w:hAnsi="宋体" w:cs="宋体"/>
          <w:sz w:val="21"/>
          <w:szCs w:val="21"/>
          <w:lang w:eastAsia="zh-CN"/>
        </w:rPr>
        <w:t>详解】</w:t>
      </w:r>
    </w:p>
    <w:p w14:paraId="3F9836D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转基因技术是一种现代生物技术，它允许科学家从一种生物体中取出特定的基因，并将其转移到另一种生物体中，从而改变该生物体的遗传特性。这种技术已经被广泛应用于农业、医学和生物科学等多个领域。我国蚕学家通过转基因技术将特定的基因导入蚕卵中，使得得到的蚕茧更大，从而实现了提质增量的目标。</w:t>
      </w:r>
    </w:p>
    <w:p w14:paraId="4D7BF17A" w14:textId="77777777" w:rsidR="00A6410B" w:rsidRDefault="001E12AE">
      <w:pPr>
        <w:widowControl w:val="0"/>
        <w:spacing w:line="360" w:lineRule="auto"/>
        <w:rPr>
          <w:sz w:val="21"/>
          <w:szCs w:val="21"/>
          <w:lang w:eastAsia="zh-CN"/>
        </w:rPr>
      </w:pPr>
      <w:r>
        <w:rPr>
          <w:sz w:val="21"/>
          <w:szCs w:val="21"/>
          <w:lang w:eastAsia="zh-CN"/>
        </w:rPr>
        <w:t xml:space="preserve">34. </w:t>
      </w:r>
      <w:r>
        <w:rPr>
          <w:rFonts w:ascii="宋体" w:eastAsia="宋体" w:hAnsi="宋体" w:cs="宋体"/>
          <w:sz w:val="21"/>
          <w:szCs w:val="21"/>
          <w:lang w:eastAsia="zh-CN"/>
        </w:rPr>
        <w:t>建立月球基地、开发月球资源是人类深空探测的重要内容。为实现在月球基地“种菜”，科学家做了大量探索和实验。</w:t>
      </w:r>
    </w:p>
    <w:p w14:paraId="26EBB15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实验一：科研团队利用月壤进行植物栽培实验</w:t>
      </w:r>
    </w:p>
    <w:p w14:paraId="3AFEE5D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Ⅰ．材料、装置：不同批次的真实月壤</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w:t>
      </w:r>
      <w:r>
        <w:rPr>
          <w:sz w:val="21"/>
          <w:szCs w:val="21"/>
          <w:lang w:eastAsia="zh-CN"/>
        </w:rPr>
        <w:t>C</w:t>
      </w:r>
      <w:r>
        <w:rPr>
          <w:rFonts w:ascii="宋体" w:eastAsia="宋体" w:hAnsi="宋体" w:cs="宋体"/>
          <w:sz w:val="21"/>
          <w:szCs w:val="21"/>
          <w:lang w:eastAsia="zh-CN"/>
        </w:rPr>
        <w:t>，模拟月壤（模拟真实月壤的物理、化学性质的火山灰）；底面积仅为</w:t>
      </w:r>
      <w:r>
        <w:rPr>
          <w:sz w:val="21"/>
          <w:szCs w:val="21"/>
          <w:lang w:eastAsia="zh-CN"/>
        </w:rPr>
        <w:t>1cm</w:t>
      </w:r>
      <w:r>
        <w:rPr>
          <w:sz w:val="14"/>
          <w:szCs w:val="14"/>
          <w:lang w:eastAsia="zh-CN"/>
        </w:rPr>
        <w:t>2</w:t>
      </w:r>
      <w:r>
        <w:rPr>
          <w:rFonts w:ascii="宋体" w:eastAsia="宋体" w:hAnsi="宋体" w:cs="宋体"/>
          <w:sz w:val="21"/>
          <w:szCs w:val="21"/>
          <w:lang w:eastAsia="zh-CN"/>
        </w:rPr>
        <w:t>的圆柱容器（如右图）。</w:t>
      </w:r>
    </w:p>
    <w:p w14:paraId="5FC357E5" w14:textId="77777777" w:rsidR="00A6410B" w:rsidRDefault="001E12AE">
      <w:pPr>
        <w:widowControl w:val="0"/>
        <w:spacing w:line="360" w:lineRule="auto"/>
        <w:rPr>
          <w:sz w:val="21"/>
          <w:szCs w:val="21"/>
        </w:rPr>
      </w:pPr>
      <w:r>
        <w:rPr>
          <w:rFonts w:ascii="宋体" w:eastAsia="宋体" w:hAnsi="宋体" w:cs="宋体"/>
          <w:sz w:val="21"/>
          <w:szCs w:val="21"/>
          <w:lang w:eastAsia="zh-CN"/>
        </w:rPr>
        <w:t>Ⅱ．过程、结果：将等量的拟南芥种子分别播种在真实月壤</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w:t>
      </w:r>
      <w:r>
        <w:rPr>
          <w:sz w:val="21"/>
          <w:szCs w:val="21"/>
          <w:lang w:eastAsia="zh-CN"/>
        </w:rPr>
        <w:t>C</w:t>
      </w:r>
      <w:r>
        <w:rPr>
          <w:rFonts w:ascii="宋体" w:eastAsia="宋体" w:hAnsi="宋体" w:cs="宋体"/>
          <w:sz w:val="21"/>
          <w:szCs w:val="21"/>
          <w:lang w:eastAsia="zh-CN"/>
        </w:rPr>
        <w:t>和模拟月壤中。通过测量叶尖最宽展距，了解拟南芥生长状况。</w:t>
      </w:r>
      <w:r>
        <w:rPr>
          <w:rFonts w:ascii="宋体" w:eastAsia="宋体" w:hAnsi="宋体" w:cs="宋体"/>
          <w:sz w:val="21"/>
          <w:szCs w:val="21"/>
        </w:rPr>
        <w:t>每组实验重复</w:t>
      </w:r>
      <w:r>
        <w:rPr>
          <w:sz w:val="21"/>
          <w:szCs w:val="21"/>
        </w:rPr>
        <w:t>4</w:t>
      </w:r>
      <w:r>
        <w:rPr>
          <w:rFonts w:ascii="宋体" w:eastAsia="宋体" w:hAnsi="宋体" w:cs="宋体"/>
          <w:sz w:val="21"/>
          <w:szCs w:val="21"/>
        </w:rPr>
        <w:t>次。</w:t>
      </w:r>
    </w:p>
    <w:p w14:paraId="640FC547"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5D8232FB" wp14:editId="66EABACC">
            <wp:extent cx="1466850" cy="1323975"/>
            <wp:effectExtent l="0" t="0" r="0" b="9525"/>
            <wp:docPr id="100395" name="图片 1003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5" name="图片 100395"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1466850" cy="1323975"/>
                    </a:xfrm>
                    <a:prstGeom prst="rect">
                      <a:avLst/>
                    </a:prstGeom>
                  </pic:spPr>
                </pic:pic>
              </a:graphicData>
            </a:graphic>
          </wp:inline>
        </w:drawing>
      </w:r>
      <w:r>
        <w:rPr>
          <w:noProof/>
          <w:sz w:val="21"/>
          <w:szCs w:val="21"/>
          <w:lang w:eastAsia="zh-CN"/>
        </w:rPr>
        <w:drawing>
          <wp:inline distT="0" distB="0" distL="114300" distR="114300" wp14:anchorId="560D085D" wp14:editId="4D06B2F9">
            <wp:extent cx="28575" cy="28575"/>
            <wp:effectExtent l="0" t="0" r="0" b="0"/>
            <wp:docPr id="100397" name="图片 100397" descr="pag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7" name="图片 100397" descr="page number 2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4C1033DF" w14:textId="77777777" w:rsidR="00A6410B" w:rsidRDefault="00A6410B">
      <w:pPr>
        <w:sectPr w:rsidR="00A6410B">
          <w:headerReference w:type="default" r:id="rId60"/>
          <w:type w:val="continuous"/>
          <w:pgSz w:w="11927" w:h="16875"/>
          <w:pgMar w:top="800" w:right="1120" w:bottom="540" w:left="1120" w:header="708" w:footer="708" w:gutter="0"/>
          <w:cols w:space="708"/>
          <w:docGrid w:linePitch="360"/>
        </w:sectPr>
      </w:pPr>
    </w:p>
    <w:p w14:paraId="24A2CE40"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）由于真实月壤样本数量少，实验中节约用量的做法是</w:t>
      </w:r>
      <w:r>
        <w:rPr>
          <w:sz w:val="21"/>
          <w:szCs w:val="21"/>
          <w:lang w:eastAsia="zh-CN"/>
        </w:rPr>
        <w:t>______</w:t>
      </w:r>
      <w:r>
        <w:rPr>
          <w:rFonts w:ascii="宋体" w:eastAsia="宋体" w:hAnsi="宋体" w:cs="宋体"/>
          <w:sz w:val="21"/>
          <w:szCs w:val="21"/>
          <w:lang w:eastAsia="zh-CN"/>
        </w:rPr>
        <w:t>。</w:t>
      </w:r>
    </w:p>
    <w:p w14:paraId="14CF37B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）绘制曲线应采用每组数据的</w:t>
      </w:r>
      <w:r>
        <w:rPr>
          <w:sz w:val="21"/>
          <w:szCs w:val="21"/>
          <w:lang w:eastAsia="zh-CN"/>
        </w:rPr>
        <w:t>________</w:t>
      </w:r>
      <w:r>
        <w:rPr>
          <w:rFonts w:ascii="宋体" w:eastAsia="宋体" w:hAnsi="宋体" w:cs="宋体"/>
          <w:sz w:val="21"/>
          <w:szCs w:val="21"/>
          <w:lang w:eastAsia="zh-CN"/>
        </w:rPr>
        <w:t>，目的是减小误差。</w:t>
      </w:r>
    </w:p>
    <w:p w14:paraId="6C99C98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）研究发现，各组拟南芥种子萌发率都是</w:t>
      </w:r>
      <w:r>
        <w:rPr>
          <w:sz w:val="21"/>
          <w:szCs w:val="21"/>
          <w:lang w:eastAsia="zh-CN"/>
        </w:rPr>
        <w:t>100%</w:t>
      </w:r>
      <w:r>
        <w:rPr>
          <w:rFonts w:ascii="宋体" w:eastAsia="宋体" w:hAnsi="宋体" w:cs="宋体"/>
          <w:sz w:val="21"/>
          <w:szCs w:val="21"/>
          <w:lang w:eastAsia="zh-CN"/>
        </w:rPr>
        <w:t>，且幼苗初始阶段生长状况相近。一段时间后，真实月壤中拟南芥的生长状况较差（如下图），据图分析得出该结论的依据是</w:t>
      </w:r>
      <w:r>
        <w:rPr>
          <w:sz w:val="21"/>
          <w:szCs w:val="21"/>
          <w:lang w:eastAsia="zh-CN"/>
        </w:rPr>
        <w:t>________</w:t>
      </w:r>
      <w:r>
        <w:rPr>
          <w:rFonts w:ascii="宋体" w:eastAsia="宋体" w:hAnsi="宋体" w:cs="宋体"/>
          <w:sz w:val="21"/>
          <w:szCs w:val="21"/>
          <w:lang w:eastAsia="zh-CN"/>
        </w:rPr>
        <w:t>。</w:t>
      </w:r>
    </w:p>
    <w:p w14:paraId="62D58D58" w14:textId="77777777" w:rsidR="00A6410B" w:rsidRDefault="001E12AE">
      <w:pPr>
        <w:widowControl w:val="0"/>
        <w:spacing w:line="360" w:lineRule="auto"/>
        <w:rPr>
          <w:sz w:val="21"/>
          <w:szCs w:val="21"/>
        </w:rPr>
      </w:pPr>
      <w:r>
        <w:rPr>
          <w:noProof/>
          <w:sz w:val="21"/>
          <w:szCs w:val="21"/>
          <w:lang w:eastAsia="zh-CN"/>
        </w:rPr>
        <w:lastRenderedPageBreak/>
        <w:drawing>
          <wp:inline distT="0" distB="0" distL="114300" distR="114300" wp14:anchorId="150CD679" wp14:editId="288C9588">
            <wp:extent cx="5238750" cy="2419350"/>
            <wp:effectExtent l="0" t="0" r="0" b="0"/>
            <wp:docPr id="100411" name="图片 1004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1" name="图片 100411"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5238750" cy="2419350"/>
                    </a:xfrm>
                    <a:prstGeom prst="rect">
                      <a:avLst/>
                    </a:prstGeom>
                  </pic:spPr>
                </pic:pic>
              </a:graphicData>
            </a:graphic>
          </wp:inline>
        </w:drawing>
      </w:r>
    </w:p>
    <w:p w14:paraId="359C5D7C"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真实月壤中可种出植物，但生长不良，可能的原因之一是肥力不足。由于真实月壤稀缺，科研团队尝试用模拟月壤进行改良实验。</w:t>
      </w:r>
    </w:p>
    <w:p w14:paraId="4ABB22D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实验二：科研团队利用固氮蓝藻开展模拟月壤氮含量的改良实验</w:t>
      </w:r>
    </w:p>
    <w:p w14:paraId="0834157B"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Ⅰ．过程：称取适量的模拟月壤于三角瓶中，加入无氮培养基，无菌处理后分别接种固氮蓝藻</w:t>
      </w:r>
      <w:r>
        <w:rPr>
          <w:sz w:val="21"/>
          <w:szCs w:val="21"/>
          <w:lang w:eastAsia="zh-CN"/>
        </w:rPr>
        <w:t>A</w:t>
      </w:r>
      <w:r>
        <w:rPr>
          <w:rFonts w:ascii="宋体" w:eastAsia="宋体" w:hAnsi="宋体" w:cs="宋体"/>
          <w:sz w:val="21"/>
          <w:szCs w:val="21"/>
          <w:lang w:eastAsia="zh-CN"/>
        </w:rPr>
        <w:t>和</w:t>
      </w:r>
      <w:r>
        <w:rPr>
          <w:sz w:val="21"/>
          <w:szCs w:val="21"/>
          <w:lang w:eastAsia="zh-CN"/>
        </w:rPr>
        <w:t>B</w:t>
      </w:r>
      <w:r>
        <w:rPr>
          <w:rFonts w:ascii="宋体" w:eastAsia="宋体" w:hAnsi="宋体" w:cs="宋体"/>
          <w:sz w:val="21"/>
          <w:szCs w:val="21"/>
          <w:lang w:eastAsia="zh-CN"/>
        </w:rPr>
        <w:t>，并设置对照组，置于适宜的环境进行培养，重复</w:t>
      </w:r>
      <w:r>
        <w:rPr>
          <w:sz w:val="21"/>
          <w:szCs w:val="21"/>
          <w:lang w:eastAsia="zh-CN"/>
        </w:rPr>
        <w:t>3</w:t>
      </w:r>
      <w:r>
        <w:rPr>
          <w:rFonts w:ascii="宋体" w:eastAsia="宋体" w:hAnsi="宋体" w:cs="宋体"/>
          <w:sz w:val="21"/>
          <w:szCs w:val="21"/>
          <w:lang w:eastAsia="zh-CN"/>
        </w:rPr>
        <w:t>次。</w:t>
      </w:r>
    </w:p>
    <w:p w14:paraId="5128C9D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Ⅱ．结果：测定为期</w:t>
      </w:r>
      <w:r>
        <w:rPr>
          <w:sz w:val="21"/>
          <w:szCs w:val="21"/>
          <w:lang w:eastAsia="zh-CN"/>
        </w:rPr>
        <w:t>50</w:t>
      </w:r>
      <w:r>
        <w:rPr>
          <w:rFonts w:ascii="宋体" w:eastAsia="宋体" w:hAnsi="宋体" w:cs="宋体"/>
          <w:sz w:val="21"/>
          <w:szCs w:val="21"/>
          <w:lang w:eastAsia="zh-CN"/>
        </w:rPr>
        <w:t>天的各组模拟月壤中氮含量的动态变化（如下图）。</w:t>
      </w:r>
    </w:p>
    <w:p w14:paraId="24D3A20F" w14:textId="77777777" w:rsidR="00A6410B" w:rsidRDefault="001E12AE">
      <w:pPr>
        <w:widowControl w:val="0"/>
        <w:spacing w:line="360" w:lineRule="auto"/>
        <w:rPr>
          <w:sz w:val="21"/>
          <w:szCs w:val="21"/>
        </w:rPr>
      </w:pPr>
      <w:r>
        <w:rPr>
          <w:noProof/>
          <w:sz w:val="21"/>
          <w:szCs w:val="21"/>
          <w:lang w:eastAsia="zh-CN"/>
        </w:rPr>
        <w:drawing>
          <wp:inline distT="0" distB="0" distL="114300" distR="114300" wp14:anchorId="34515760" wp14:editId="2F91D6F7">
            <wp:extent cx="2867025" cy="2057400"/>
            <wp:effectExtent l="0" t="0" r="9525" b="0"/>
            <wp:docPr id="100413" name="图片 1004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3" name="图片 100413"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2867025" cy="2057400"/>
                    </a:xfrm>
                    <a:prstGeom prst="rect">
                      <a:avLst/>
                    </a:prstGeom>
                  </pic:spPr>
                </pic:pic>
              </a:graphicData>
            </a:graphic>
          </wp:inline>
        </w:drawing>
      </w:r>
    </w:p>
    <w:p w14:paraId="65FCDD55"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）对照组应设置为</w:t>
      </w:r>
      <w:r>
        <w:rPr>
          <w:sz w:val="21"/>
          <w:szCs w:val="21"/>
          <w:lang w:eastAsia="zh-CN"/>
        </w:rPr>
        <w:t>________</w:t>
      </w:r>
      <w:r>
        <w:rPr>
          <w:rFonts w:ascii="宋体" w:eastAsia="宋体" w:hAnsi="宋体" w:cs="宋体"/>
          <w:sz w:val="21"/>
          <w:szCs w:val="21"/>
          <w:lang w:eastAsia="zh-CN"/>
        </w:rPr>
        <w:t>。</w:t>
      </w:r>
    </w:p>
    <w:p w14:paraId="30C3F57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5</w:t>
      </w:r>
      <w:r>
        <w:rPr>
          <w:rFonts w:ascii="宋体" w:eastAsia="宋体" w:hAnsi="宋体" w:cs="宋体"/>
          <w:sz w:val="21"/>
          <w:szCs w:val="21"/>
          <w:lang w:eastAsia="zh-CN"/>
        </w:rPr>
        <w:t>）分析曲线，得出结论：</w:t>
      </w:r>
      <w:r>
        <w:rPr>
          <w:sz w:val="21"/>
          <w:szCs w:val="21"/>
          <w:lang w:eastAsia="zh-CN"/>
        </w:rPr>
        <w:t>______</w:t>
      </w:r>
      <w:r>
        <w:rPr>
          <w:rFonts w:ascii="宋体" w:eastAsia="宋体" w:hAnsi="宋体" w:cs="宋体"/>
          <w:sz w:val="21"/>
          <w:szCs w:val="21"/>
          <w:lang w:eastAsia="zh-CN"/>
        </w:rPr>
        <w:t>。</w:t>
      </w:r>
    </w:p>
    <w:p w14:paraId="68AC0202"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6</w:t>
      </w:r>
      <w:r>
        <w:rPr>
          <w:rFonts w:ascii="宋体" w:eastAsia="宋体" w:hAnsi="宋体" w:cs="宋体"/>
          <w:sz w:val="21"/>
          <w:szCs w:val="21"/>
          <w:lang w:eastAsia="zh-CN"/>
        </w:rPr>
        <w:t>）运用实验二的研究结果，可进一步探究的是：</w:t>
      </w:r>
      <w:r>
        <w:rPr>
          <w:sz w:val="21"/>
          <w:szCs w:val="21"/>
          <w:lang w:eastAsia="zh-CN"/>
        </w:rPr>
        <w:t>________</w:t>
      </w:r>
      <w:r>
        <w:rPr>
          <w:rFonts w:ascii="宋体" w:eastAsia="宋体" w:hAnsi="宋体" w:cs="宋体"/>
          <w:sz w:val="21"/>
          <w:szCs w:val="21"/>
          <w:lang w:eastAsia="zh-CN"/>
        </w:rPr>
        <w:t>。</w:t>
      </w:r>
    </w:p>
    <w:p w14:paraId="29D600A3"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）选用底面积仅为</w:t>
      </w:r>
      <w:r>
        <w:rPr>
          <w:sz w:val="21"/>
          <w:szCs w:val="21"/>
          <w:lang w:eastAsia="zh-CN"/>
        </w:rPr>
        <w:t>1cm</w:t>
      </w:r>
      <w:r>
        <w:rPr>
          <w:sz w:val="14"/>
          <w:szCs w:val="14"/>
          <w:lang w:eastAsia="zh-CN"/>
        </w:rPr>
        <w:t>2</w:t>
      </w:r>
      <w:r>
        <w:rPr>
          <w:rFonts w:ascii="宋体" w:eastAsia="宋体" w:hAnsi="宋体" w:cs="宋体"/>
          <w:sz w:val="21"/>
          <w:szCs w:val="21"/>
          <w:lang w:eastAsia="zh-CN"/>
        </w:rPr>
        <w:t xml:space="preserve">的圆柱容器    </w:t>
      </w:r>
    </w:p>
    <w:p w14:paraId="11E33500"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）平均值    （</w:t>
      </w:r>
      <w:r>
        <w:rPr>
          <w:sz w:val="21"/>
          <w:szCs w:val="21"/>
          <w:lang w:eastAsia="zh-CN"/>
        </w:rPr>
        <w:t>3</w:t>
      </w:r>
      <w:r>
        <w:rPr>
          <w:rFonts w:ascii="宋体" w:eastAsia="宋体" w:hAnsi="宋体" w:cs="宋体"/>
          <w:sz w:val="21"/>
          <w:szCs w:val="21"/>
          <w:lang w:eastAsia="zh-CN"/>
        </w:rPr>
        <w:t xml:space="preserve">）三组真实月壤中的拟南芥叶尖最宽展距均小于模拟月壤中的拟南芥叶尖最宽展距    </w:t>
      </w:r>
      <w:r>
        <w:rPr>
          <w:noProof/>
          <w:sz w:val="21"/>
          <w:szCs w:val="21"/>
          <w:lang w:eastAsia="zh-CN"/>
        </w:rPr>
        <w:drawing>
          <wp:inline distT="0" distB="0" distL="114300" distR="114300" wp14:anchorId="08F09A73" wp14:editId="1161E3A7">
            <wp:extent cx="28575" cy="28575"/>
            <wp:effectExtent l="0" t="0" r="0" b="0"/>
            <wp:docPr id="100415" name="图片 100415" descr="page number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5" name="图片 100415" descr="page number 2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5474F4ED" w14:textId="77777777" w:rsidR="00A6410B" w:rsidRDefault="00A6410B">
      <w:pPr>
        <w:rPr>
          <w:lang w:eastAsia="zh-CN"/>
        </w:rPr>
        <w:sectPr w:rsidR="00A6410B">
          <w:headerReference w:type="default" r:id="rId63"/>
          <w:type w:val="continuous"/>
          <w:pgSz w:w="11927" w:h="16875"/>
          <w:pgMar w:top="800" w:right="1120" w:bottom="540" w:left="1120" w:header="708" w:footer="708" w:gutter="0"/>
          <w:cols w:space="708"/>
          <w:docGrid w:linePitch="360"/>
        </w:sectPr>
      </w:pPr>
    </w:p>
    <w:p w14:paraId="25E4FD38"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）不接种固氮蓝藻    （</w:t>
      </w:r>
      <w:r>
        <w:rPr>
          <w:sz w:val="21"/>
          <w:szCs w:val="21"/>
          <w:lang w:eastAsia="zh-CN"/>
        </w:rPr>
        <w:t>5</w:t>
      </w:r>
      <w:r>
        <w:rPr>
          <w:rFonts w:ascii="宋体" w:eastAsia="宋体" w:hAnsi="宋体" w:cs="宋体"/>
          <w:sz w:val="21"/>
          <w:szCs w:val="21"/>
          <w:lang w:eastAsia="zh-CN"/>
        </w:rPr>
        <w:t>）两种固氮蓝藻（或固氮蓝藻</w:t>
      </w:r>
      <w:r>
        <w:rPr>
          <w:sz w:val="21"/>
          <w:szCs w:val="21"/>
          <w:lang w:eastAsia="zh-CN"/>
        </w:rPr>
        <w:t>A</w:t>
      </w:r>
      <w:r>
        <w:rPr>
          <w:rFonts w:ascii="宋体" w:eastAsia="宋体" w:hAnsi="宋体" w:cs="宋体"/>
          <w:sz w:val="21"/>
          <w:szCs w:val="21"/>
          <w:lang w:eastAsia="zh-CN"/>
        </w:rPr>
        <w:t>和</w:t>
      </w:r>
      <w:r>
        <w:rPr>
          <w:sz w:val="21"/>
          <w:szCs w:val="21"/>
          <w:lang w:eastAsia="zh-CN"/>
        </w:rPr>
        <w:t>B</w:t>
      </w:r>
      <w:r>
        <w:rPr>
          <w:rFonts w:ascii="宋体" w:eastAsia="宋体" w:hAnsi="宋体" w:cs="宋体"/>
          <w:sz w:val="21"/>
          <w:szCs w:val="21"/>
          <w:lang w:eastAsia="zh-CN"/>
        </w:rPr>
        <w:t>）都能提高模拟月壤的氮含量，且固氮蓝藻</w:t>
      </w:r>
      <w:r>
        <w:rPr>
          <w:sz w:val="21"/>
          <w:szCs w:val="21"/>
          <w:lang w:eastAsia="zh-CN"/>
        </w:rPr>
        <w:t>A</w:t>
      </w:r>
      <w:r>
        <w:rPr>
          <w:rFonts w:ascii="宋体" w:eastAsia="宋体" w:hAnsi="宋体" w:cs="宋体"/>
          <w:sz w:val="21"/>
          <w:szCs w:val="21"/>
          <w:lang w:eastAsia="zh-CN"/>
        </w:rPr>
        <w:t xml:space="preserve">的效果更好    </w:t>
      </w:r>
    </w:p>
    <w:p w14:paraId="5CD30E01" w14:textId="77777777" w:rsidR="00A6410B" w:rsidRDefault="001E12AE">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6</w:t>
      </w:r>
      <w:r>
        <w:rPr>
          <w:rFonts w:ascii="宋体" w:eastAsia="宋体" w:hAnsi="宋体" w:cs="宋体"/>
          <w:sz w:val="21"/>
          <w:szCs w:val="21"/>
          <w:lang w:eastAsia="zh-CN"/>
        </w:rPr>
        <w:t>）改良后的模拟月壤中植物的栽培效果或固氮蓝藻</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改良真实月壤的效果或改良模拟月壤时，固氮蓝藻</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的用量或固氮蓝藻</w:t>
      </w:r>
      <w:r>
        <w:rPr>
          <w:sz w:val="21"/>
          <w:szCs w:val="21"/>
          <w:lang w:eastAsia="zh-CN"/>
        </w:rPr>
        <w:t>A</w:t>
      </w:r>
      <w:r>
        <w:rPr>
          <w:rFonts w:ascii="宋体" w:eastAsia="宋体" w:hAnsi="宋体" w:cs="宋体"/>
          <w:sz w:val="21"/>
          <w:szCs w:val="21"/>
          <w:lang w:eastAsia="zh-CN"/>
        </w:rPr>
        <w:t>改良模拟月壤磷含量（或其他无机盐）的效果</w:t>
      </w:r>
    </w:p>
    <w:p w14:paraId="27CD3334" w14:textId="77777777" w:rsidR="00A6410B" w:rsidRDefault="001E12AE">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6320884"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w:t>
      </w:r>
      <w:r>
        <w:rPr>
          <w:sz w:val="21"/>
          <w:szCs w:val="21"/>
          <w:lang w:eastAsia="zh-CN"/>
        </w:rPr>
        <w:t>1</w:t>
      </w:r>
      <w:r>
        <w:rPr>
          <w:rFonts w:ascii="宋体" w:eastAsia="宋体" w:hAnsi="宋体" w:cs="宋体"/>
          <w:sz w:val="21"/>
          <w:szCs w:val="21"/>
          <w:lang w:eastAsia="zh-CN"/>
        </w:rPr>
        <w:t>）科学探究的一般过程：提出问题、作出假设、制订计划、实施计划、得出结论、表达和交流。</w:t>
      </w:r>
    </w:p>
    <w:p w14:paraId="487D736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）对照实验：在探究某种条件对研究对象的影响时，对研究对象进行的除了该条件不同以外，其他条</w:t>
      </w:r>
      <w:r>
        <w:rPr>
          <w:rFonts w:ascii="宋体" w:eastAsia="宋体" w:hAnsi="宋体" w:cs="宋体"/>
          <w:sz w:val="21"/>
          <w:szCs w:val="21"/>
          <w:lang w:eastAsia="zh-CN"/>
        </w:rPr>
        <w:lastRenderedPageBreak/>
        <w:t>件都相同的实验。根据变量设置一组对照实验，使实验结果具有说服力。一般来说，对实验变量进行处理的，就是实验组，没有处理的就是对照组。</w:t>
      </w:r>
    </w:p>
    <w:p w14:paraId="0FC08917"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6857EEF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分析实验可知，由于真实月壤样本数量少，为了实验中节约用量，做法是选取底面积仅为</w:t>
      </w:r>
      <w:r>
        <w:rPr>
          <w:sz w:val="21"/>
          <w:szCs w:val="21"/>
          <w:lang w:eastAsia="zh-CN"/>
        </w:rPr>
        <w:t>1cm</w:t>
      </w:r>
      <w:r>
        <w:rPr>
          <w:sz w:val="14"/>
          <w:szCs w:val="14"/>
          <w:lang w:eastAsia="zh-CN"/>
        </w:rPr>
        <w:t>2</w:t>
      </w:r>
      <w:r>
        <w:rPr>
          <w:rFonts w:ascii="宋体" w:eastAsia="宋体" w:hAnsi="宋体" w:cs="宋体"/>
          <w:sz w:val="21"/>
          <w:szCs w:val="21"/>
          <w:lang w:eastAsia="zh-CN"/>
        </w:rPr>
        <w:t>的圆柱容器。</w:t>
      </w:r>
    </w:p>
    <w:p w14:paraId="1076D7F1"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3A46EF1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为了使实验结果更准确，绘制曲线应采用每组数据的平均值，目的是减小误差。</w:t>
      </w:r>
    </w:p>
    <w:p w14:paraId="4E4F74E9"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5944FEE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据图分析，三组真实月壤中的拟南芥叶尖最宽展距均小于模拟月壤中的拟南芥叶尖最宽展距。</w:t>
      </w:r>
    </w:p>
    <w:p w14:paraId="46F3280D"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79544F8A"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分析实验二可知，称取适量的模拟月壤于三角瓶中，加入无氮培养基，无菌处理后分别接种固氮蓝藻</w:t>
      </w:r>
      <w:r>
        <w:rPr>
          <w:sz w:val="21"/>
          <w:szCs w:val="21"/>
          <w:lang w:eastAsia="zh-CN"/>
        </w:rPr>
        <w:t>A</w:t>
      </w:r>
      <w:r>
        <w:rPr>
          <w:rFonts w:ascii="宋体" w:eastAsia="宋体" w:hAnsi="宋体" w:cs="宋体"/>
          <w:sz w:val="21"/>
          <w:szCs w:val="21"/>
          <w:lang w:eastAsia="zh-CN"/>
        </w:rPr>
        <w:t>和</w:t>
      </w:r>
      <w:r>
        <w:rPr>
          <w:sz w:val="21"/>
          <w:szCs w:val="21"/>
          <w:lang w:eastAsia="zh-CN"/>
        </w:rPr>
        <w:t>B</w:t>
      </w:r>
      <w:r>
        <w:rPr>
          <w:rFonts w:ascii="宋体" w:eastAsia="宋体" w:hAnsi="宋体" w:cs="宋体"/>
          <w:sz w:val="21"/>
          <w:szCs w:val="21"/>
          <w:lang w:eastAsia="zh-CN"/>
        </w:rPr>
        <w:t>，并设置对照组，对照组应设置为不接种固氮蓝藻，这样才能形成对照实验。</w:t>
      </w:r>
    </w:p>
    <w:p w14:paraId="327C52A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5</w:t>
      </w:r>
      <w:r>
        <w:rPr>
          <w:rFonts w:ascii="宋体" w:eastAsia="宋体" w:hAnsi="宋体" w:cs="宋体"/>
          <w:sz w:val="21"/>
          <w:szCs w:val="21"/>
          <w:lang w:eastAsia="zh-CN"/>
        </w:rPr>
        <w:t>详解】</w:t>
      </w:r>
    </w:p>
    <w:p w14:paraId="667B8B56"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分析曲线可知，两种固氮蓝藻（或固氮蓝藻</w:t>
      </w:r>
      <w:r>
        <w:rPr>
          <w:sz w:val="21"/>
          <w:szCs w:val="21"/>
          <w:lang w:eastAsia="zh-CN"/>
        </w:rPr>
        <w:t>A</w:t>
      </w:r>
      <w:r>
        <w:rPr>
          <w:rFonts w:ascii="宋体" w:eastAsia="宋体" w:hAnsi="宋体" w:cs="宋体"/>
          <w:sz w:val="21"/>
          <w:szCs w:val="21"/>
          <w:lang w:eastAsia="zh-CN"/>
        </w:rPr>
        <w:t>和</w:t>
      </w:r>
      <w:r>
        <w:rPr>
          <w:sz w:val="21"/>
          <w:szCs w:val="21"/>
          <w:lang w:eastAsia="zh-CN"/>
        </w:rPr>
        <w:t>B</w:t>
      </w:r>
      <w:r>
        <w:rPr>
          <w:rFonts w:ascii="宋体" w:eastAsia="宋体" w:hAnsi="宋体" w:cs="宋体"/>
          <w:sz w:val="21"/>
          <w:szCs w:val="21"/>
          <w:lang w:eastAsia="zh-CN"/>
        </w:rPr>
        <w:t>）都能提高模拟月壤的氮含量，且固氮蓝藻</w:t>
      </w:r>
      <w:r>
        <w:rPr>
          <w:sz w:val="21"/>
          <w:szCs w:val="21"/>
          <w:lang w:eastAsia="zh-CN"/>
        </w:rPr>
        <w:t>A</w:t>
      </w:r>
      <w:r>
        <w:rPr>
          <w:rFonts w:ascii="宋体" w:eastAsia="宋体" w:hAnsi="宋体" w:cs="宋体"/>
          <w:sz w:val="21"/>
          <w:szCs w:val="21"/>
          <w:lang w:eastAsia="zh-CN"/>
        </w:rPr>
        <w:t>的效果更好。</w:t>
      </w:r>
    </w:p>
    <w:p w14:paraId="2C9D44B3"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6</w:t>
      </w:r>
      <w:r>
        <w:rPr>
          <w:rFonts w:ascii="宋体" w:eastAsia="宋体" w:hAnsi="宋体" w:cs="宋体"/>
          <w:sz w:val="21"/>
          <w:szCs w:val="21"/>
          <w:lang w:eastAsia="zh-CN"/>
        </w:rPr>
        <w:t>详解】</w:t>
      </w:r>
    </w:p>
    <w:p w14:paraId="2861546E" w14:textId="77777777" w:rsidR="00A6410B" w:rsidRDefault="001E12AE">
      <w:pPr>
        <w:widowControl w:val="0"/>
        <w:spacing w:line="360" w:lineRule="auto"/>
        <w:rPr>
          <w:sz w:val="21"/>
          <w:szCs w:val="21"/>
          <w:lang w:eastAsia="zh-CN"/>
        </w:rPr>
      </w:pPr>
      <w:r>
        <w:rPr>
          <w:rFonts w:ascii="宋体" w:eastAsia="宋体" w:hAnsi="宋体" w:cs="宋体"/>
          <w:sz w:val="21"/>
          <w:szCs w:val="21"/>
          <w:lang w:eastAsia="zh-CN"/>
        </w:rPr>
        <w:t>运用实验二的研究结果可知，可进一步探究改良后的模拟月壤中植物的栽培效果或固氮蓝藻</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改良真实月壤的效果或改良模拟月壤时，固氮蓝藻</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的用量或固氮蓝藻</w:t>
      </w:r>
      <w:r>
        <w:rPr>
          <w:sz w:val="21"/>
          <w:szCs w:val="21"/>
          <w:lang w:eastAsia="zh-CN"/>
        </w:rPr>
        <w:t>A</w:t>
      </w:r>
      <w:r>
        <w:rPr>
          <w:rFonts w:ascii="宋体" w:eastAsia="宋体" w:hAnsi="宋体" w:cs="宋体"/>
          <w:sz w:val="21"/>
          <w:szCs w:val="21"/>
          <w:lang w:eastAsia="zh-CN"/>
        </w:rPr>
        <w:t>改良模拟月壤磷含量（或其他无机盐）的效果。</w:t>
      </w:r>
      <w:r>
        <w:rPr>
          <w:noProof/>
          <w:sz w:val="21"/>
          <w:szCs w:val="21"/>
          <w:lang w:eastAsia="zh-CN"/>
        </w:rPr>
        <w:drawing>
          <wp:inline distT="0" distB="0" distL="114300" distR="114300" wp14:anchorId="73674825" wp14:editId="5C47A269">
            <wp:extent cx="28575" cy="28575"/>
            <wp:effectExtent l="0" t="0" r="0" b="0"/>
            <wp:docPr id="100429" name="图片 100429" descr="page number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9" name="图片 100429" descr="page number 2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38F0CBCA" w14:textId="77777777" w:rsidR="00A6410B" w:rsidRDefault="00A6410B">
      <w:pPr>
        <w:rPr>
          <w:lang w:eastAsia="zh-CN"/>
        </w:rPr>
      </w:pPr>
      <w:bookmarkStart w:id="0" w:name="_GoBack"/>
      <w:bookmarkEnd w:id="0"/>
    </w:p>
    <w:sectPr w:rsidR="00A6410B">
      <w:headerReference w:type="default" r:id="rId64"/>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D3B2C" w14:textId="77777777" w:rsidR="006B71F7" w:rsidRDefault="006B71F7">
      <w:r>
        <w:separator/>
      </w:r>
    </w:p>
  </w:endnote>
  <w:endnote w:type="continuationSeparator" w:id="0">
    <w:p w14:paraId="4740605C" w14:textId="77777777" w:rsidR="006B71F7" w:rsidRDefault="006B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17155" w14:textId="77777777" w:rsidR="006B71F7" w:rsidRDefault="006B71F7">
      <w:r>
        <w:separator/>
      </w:r>
    </w:p>
  </w:footnote>
  <w:footnote w:type="continuationSeparator" w:id="0">
    <w:p w14:paraId="62EE933D" w14:textId="77777777" w:rsidR="006B71F7" w:rsidRDefault="006B7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15B4" w14:textId="0D7B0290" w:rsidR="00A6410B" w:rsidRPr="001E12AE" w:rsidRDefault="00A6410B" w:rsidP="001E12AE">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D65EE" w14:textId="5ACF6CFE" w:rsidR="00A6410B" w:rsidRPr="001E12AE" w:rsidRDefault="00A6410B" w:rsidP="001E12AE">
    <w:pPr>
      <w:pStyle w:val="a4"/>
      <w:rPr>
        <w:rFonts w:eastAsia="宋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C5524" w14:textId="54A3DF21" w:rsidR="00A6410B" w:rsidRPr="001E12AE" w:rsidRDefault="00A6410B" w:rsidP="001E12AE">
    <w:pPr>
      <w:pStyle w:val="a4"/>
      <w:rPr>
        <w:rFonts w:eastAsia="宋体"/>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F99F0" w14:textId="08E446B7" w:rsidR="00A6410B" w:rsidRPr="001E12AE" w:rsidRDefault="00A6410B" w:rsidP="001E12AE">
    <w:pPr>
      <w:pStyle w:val="a4"/>
      <w:rPr>
        <w:rFonts w:eastAsia="宋体"/>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56BE8" w14:textId="50A74D13" w:rsidR="00A6410B" w:rsidRPr="001E12AE" w:rsidRDefault="00A6410B" w:rsidP="001E12AE">
    <w:pPr>
      <w:pStyle w:val="a4"/>
      <w:rPr>
        <w:rFonts w:eastAsia="宋体"/>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E286B" w14:textId="1BF20F26" w:rsidR="00A6410B" w:rsidRPr="001E12AE" w:rsidRDefault="00A6410B" w:rsidP="001E12AE">
    <w:pPr>
      <w:pStyle w:val="a4"/>
      <w:rPr>
        <w:rFonts w:eastAsia="宋体"/>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8A260" w14:textId="5A2FF336" w:rsidR="001E12AE" w:rsidRDefault="001E12AE" w:rsidP="00A4106D">
    <w:pPr>
      <w:pStyle w:val="a4"/>
      <w:jc w:val="left"/>
      <w:rPr>
        <w:rFonts w:eastAsia="宋体"/>
      </w:rPr>
    </w:pPr>
  </w:p>
  <w:p w14:paraId="3A5BD5BE" w14:textId="0FA324D4" w:rsidR="00A6410B" w:rsidRPr="001E12AE" w:rsidRDefault="00A6410B" w:rsidP="001E12AE">
    <w:pPr>
      <w:pStyle w:val="a4"/>
      <w:rPr>
        <w:rFonts w:eastAsia="宋体"/>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98D34" w14:textId="16C9222E" w:rsidR="00A6410B" w:rsidRPr="001E12AE" w:rsidRDefault="00A6410B" w:rsidP="001E12AE">
    <w:pPr>
      <w:pStyle w:val="a4"/>
      <w:rPr>
        <w:rFonts w:eastAsia="宋体"/>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B43C8" w14:textId="0095A2CD" w:rsidR="00A6410B" w:rsidRPr="001E12AE" w:rsidRDefault="00A6410B" w:rsidP="001E12AE">
    <w:pPr>
      <w:pStyle w:val="a4"/>
      <w:rPr>
        <w:rFonts w:eastAsia="宋体"/>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711A" w14:textId="31F0ED91" w:rsidR="00A6410B" w:rsidRPr="001E12AE" w:rsidRDefault="00A6410B" w:rsidP="001E12AE">
    <w:pPr>
      <w:pStyle w:val="a4"/>
      <w:rPr>
        <w:rFonts w:eastAsia="宋体"/>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37894" w14:textId="61719A1B" w:rsidR="00A6410B" w:rsidRPr="001E12AE" w:rsidRDefault="00A6410B" w:rsidP="001E12AE">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65A18" w14:textId="2686D54B" w:rsidR="00A6410B" w:rsidRPr="001E12AE" w:rsidRDefault="00A6410B" w:rsidP="001E12AE">
    <w:pPr>
      <w:pStyle w:val="a4"/>
      <w:rPr>
        <w:rFonts w:eastAsia="宋体"/>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957A9" w14:textId="6F14116E" w:rsidR="00A6410B" w:rsidRPr="001E12AE" w:rsidRDefault="00A6410B" w:rsidP="001E12AE">
    <w:pPr>
      <w:pStyle w:val="a4"/>
      <w:rPr>
        <w:rFonts w:eastAsia="宋体"/>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35FC0" w14:textId="6D7C75B3" w:rsidR="00A6410B" w:rsidRPr="001E12AE" w:rsidRDefault="00A6410B" w:rsidP="001E12AE">
    <w:pPr>
      <w:pStyle w:val="a4"/>
      <w:rPr>
        <w:rFonts w:eastAsia="宋体"/>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813F9" w14:textId="4320D9F8" w:rsidR="00A6410B" w:rsidRPr="001E12AE" w:rsidRDefault="00A6410B" w:rsidP="001E12AE">
    <w:pPr>
      <w:pStyle w:val="a4"/>
      <w:rPr>
        <w:rFonts w:eastAsia="宋体"/>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E52B4" w14:textId="6578B6F7" w:rsidR="00A6410B" w:rsidRPr="001E12AE" w:rsidRDefault="00A6410B" w:rsidP="001E12AE">
    <w:pPr>
      <w:pStyle w:val="a4"/>
      <w:rPr>
        <w:rFonts w:eastAsia="宋体"/>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82855" w14:textId="4E8AADF2" w:rsidR="00A6410B" w:rsidRPr="001E12AE" w:rsidRDefault="00A6410B" w:rsidP="001E12AE">
    <w:pPr>
      <w:pStyle w:val="a4"/>
      <w:rPr>
        <w:rFonts w:eastAsia="宋体"/>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771E" w14:textId="45612B72" w:rsidR="00A6410B" w:rsidRPr="001E12AE" w:rsidRDefault="00A6410B" w:rsidP="001E12AE">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8A690" w14:textId="3A94530B" w:rsidR="00A6410B" w:rsidRPr="001E12AE" w:rsidRDefault="00A6410B" w:rsidP="001E12AE">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4EDF" w14:textId="5187FE63" w:rsidR="00A6410B" w:rsidRPr="001E12AE" w:rsidRDefault="00A6410B" w:rsidP="001E12AE">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036F0" w14:textId="585B07FE" w:rsidR="00A6410B" w:rsidRPr="001E12AE" w:rsidRDefault="00A6410B" w:rsidP="001E12AE">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18785" w14:textId="5332365F" w:rsidR="00A6410B" w:rsidRPr="001E12AE" w:rsidRDefault="00A6410B" w:rsidP="001E12AE">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D964D" w14:textId="07F46C19" w:rsidR="00A6410B" w:rsidRPr="001E12AE" w:rsidRDefault="00A6410B" w:rsidP="001E12AE">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ECCCC" w14:textId="5B109DD7" w:rsidR="00A6410B" w:rsidRPr="001E12AE" w:rsidRDefault="00A6410B" w:rsidP="001E12AE">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4A588" w14:textId="24E37048" w:rsidR="00A6410B" w:rsidRPr="001E12AE" w:rsidRDefault="00A6410B" w:rsidP="001E12AE">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A03E3"/>
    <w:rsid w:val="001E12AE"/>
    <w:rsid w:val="001F1DF7"/>
    <w:rsid w:val="004F3038"/>
    <w:rsid w:val="00575468"/>
    <w:rsid w:val="006B71F7"/>
    <w:rsid w:val="008E0519"/>
    <w:rsid w:val="00A4106D"/>
    <w:rsid w:val="00A6410B"/>
    <w:rsid w:val="00A77B3E"/>
    <w:rsid w:val="00B201B3"/>
    <w:rsid w:val="00CA2A55"/>
    <w:rsid w:val="734D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2B951"/>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1E12AE"/>
    <w:pPr>
      <w:tabs>
        <w:tab w:val="center" w:pos="4153"/>
        <w:tab w:val="right" w:pos="8306"/>
      </w:tabs>
      <w:snapToGrid w:val="0"/>
      <w:jc w:val="center"/>
    </w:pPr>
    <w:rPr>
      <w:sz w:val="18"/>
      <w:szCs w:val="18"/>
    </w:rPr>
  </w:style>
  <w:style w:type="character" w:customStyle="1" w:styleId="Char">
    <w:name w:val="页眉 Char"/>
    <w:basedOn w:val="a0"/>
    <w:link w:val="a4"/>
    <w:rsid w:val="001E12AE"/>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image" Target="media/image20.png"/><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image" Target="media/image22.png"/><Relationship Id="rId47" Type="http://schemas.openxmlformats.org/officeDocument/2006/relationships/header" Target="header19.xml"/><Relationship Id="rId50" Type="http://schemas.openxmlformats.org/officeDocument/2006/relationships/image" Target="media/image26.png"/><Relationship Id="rId55" Type="http://schemas.openxmlformats.org/officeDocument/2006/relationships/image" Target="media/image30.png"/><Relationship Id="rId63" Type="http://schemas.openxmlformats.org/officeDocument/2006/relationships/header" Target="header24.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png"/><Relationship Id="rId41" Type="http://schemas.openxmlformats.org/officeDocument/2006/relationships/image" Target="media/image21.png"/><Relationship Id="rId54" Type="http://schemas.openxmlformats.org/officeDocument/2006/relationships/image" Target="media/image29.png"/><Relationship Id="rId62" Type="http://schemas.openxmlformats.org/officeDocument/2006/relationships/image" Target="media/image3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image" Target="media/image28.png"/><Relationship Id="rId58" Type="http://schemas.openxmlformats.org/officeDocument/2006/relationships/header" Target="header22.xml"/><Relationship Id="rId66"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header" Target="header8.xml"/><Relationship Id="rId28" Type="http://schemas.openxmlformats.org/officeDocument/2006/relationships/header" Target="header9.xml"/><Relationship Id="rId36" Type="http://schemas.openxmlformats.org/officeDocument/2006/relationships/image" Target="media/image18.png"/><Relationship Id="rId49" Type="http://schemas.openxmlformats.org/officeDocument/2006/relationships/image" Target="media/image25.png"/><Relationship Id="rId57" Type="http://schemas.openxmlformats.org/officeDocument/2006/relationships/image" Target="media/image31.png"/><Relationship Id="rId61" Type="http://schemas.openxmlformats.org/officeDocument/2006/relationships/image" Target="media/image33.png"/><Relationship Id="rId10" Type="http://schemas.openxmlformats.org/officeDocument/2006/relationships/header" Target="header2.xml"/><Relationship Id="rId19" Type="http://schemas.openxmlformats.org/officeDocument/2006/relationships/image" Target="media/image9.png"/><Relationship Id="rId31" Type="http://schemas.openxmlformats.org/officeDocument/2006/relationships/image" Target="media/image16.png"/><Relationship Id="rId44" Type="http://schemas.openxmlformats.org/officeDocument/2006/relationships/image" Target="media/image23.png"/><Relationship Id="rId52" Type="http://schemas.openxmlformats.org/officeDocument/2006/relationships/image" Target="media/image27.png"/><Relationship Id="rId60" Type="http://schemas.openxmlformats.org/officeDocument/2006/relationships/header" Target="header23.xml"/><Relationship Id="rId6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7.xml"/><Relationship Id="rId27" Type="http://schemas.openxmlformats.org/officeDocument/2006/relationships/image" Target="media/image14.png"/><Relationship Id="rId30" Type="http://schemas.openxmlformats.org/officeDocument/2006/relationships/header" Target="header10.xml"/><Relationship Id="rId35" Type="http://schemas.openxmlformats.org/officeDocument/2006/relationships/image" Target="media/image17.png"/><Relationship Id="rId43" Type="http://schemas.openxmlformats.org/officeDocument/2006/relationships/header" Target="header16.xml"/><Relationship Id="rId48" Type="http://schemas.openxmlformats.org/officeDocument/2006/relationships/image" Target="media/image24.png"/><Relationship Id="rId56" Type="http://schemas.openxmlformats.org/officeDocument/2006/relationships/header" Target="header21.xml"/><Relationship Id="rId64" Type="http://schemas.openxmlformats.org/officeDocument/2006/relationships/header" Target="header25.xml"/><Relationship Id="rId8" Type="http://schemas.openxmlformats.org/officeDocument/2006/relationships/image" Target="media/image3.png"/><Relationship Id="rId51" Type="http://schemas.openxmlformats.org/officeDocument/2006/relationships/header" Target="header20.xml"/><Relationship Id="rId3"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header" Target="header12.xml"/><Relationship Id="rId38" Type="http://schemas.openxmlformats.org/officeDocument/2006/relationships/image" Target="media/image19.png"/><Relationship Id="rId46" Type="http://schemas.openxmlformats.org/officeDocument/2006/relationships/header" Target="header18.xml"/><Relationship Id="rId59"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2712</Words>
  <Characters>15462</Characters>
  <Application>Microsoft Office Word</Application>
  <DocSecurity>0</DocSecurity>
  <Lines>128</Lines>
  <Paragraphs>36</Paragraphs>
  <ScaleCrop>false</ScaleCrop>
  <LinksUpToDate>false</LinksUpToDate>
  <CharactersWithSpaces>18138</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8C0B43CB64164E7CAA9691E9E8E5B9D4_12</vt:lpwstr>
  </property>
</Properties>
</file>